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B66" w:rsidRPr="00AA79C9" w:rsidRDefault="003C7B66" w:rsidP="005B7CA6">
      <w:pPr>
        <w:spacing w:after="0" w:line="240" w:lineRule="auto"/>
        <w:jc w:val="center"/>
        <w:rPr>
          <w:rFonts w:ascii="Times New Roman" w:hAnsi="Times New Roman"/>
          <w:b/>
          <w:bCs/>
          <w:sz w:val="32"/>
          <w:szCs w:val="32"/>
          <w:vertAlign w:val="superscript"/>
          <w:lang w:eastAsia="zh-CN"/>
        </w:rPr>
      </w:pPr>
      <w:r w:rsidRPr="00AA79C9">
        <w:rPr>
          <w:rFonts w:ascii="Times New Roman" w:hAnsi="Times New Roman"/>
          <w:b/>
          <w:bCs/>
          <w:sz w:val="32"/>
          <w:szCs w:val="32"/>
          <w:vertAlign w:val="superscript"/>
          <w:lang w:eastAsia="zh-CN"/>
        </w:rPr>
        <w:t>МИНИСТЕРСТВО КУЛЬТУРЫ РОССИЙСКОЙ ФЕДЕРАЦИИ</w:t>
      </w:r>
    </w:p>
    <w:p w:rsidR="003C7B66" w:rsidRPr="00A62D47" w:rsidRDefault="003C7B66" w:rsidP="005B7CA6">
      <w:pPr>
        <w:spacing w:after="0" w:line="240" w:lineRule="auto"/>
        <w:jc w:val="center"/>
        <w:rPr>
          <w:rFonts w:ascii="Times New Roman" w:hAnsi="Times New Roman"/>
          <w:b/>
          <w:bCs/>
          <w:sz w:val="32"/>
          <w:szCs w:val="32"/>
          <w:vertAlign w:val="superscript"/>
          <w:lang w:eastAsia="zh-CN"/>
        </w:rPr>
      </w:pPr>
      <w:r w:rsidRPr="00AA79C9">
        <w:rPr>
          <w:rFonts w:ascii="Times New Roman" w:hAnsi="Times New Roman"/>
          <w:b/>
          <w:bCs/>
          <w:sz w:val="32"/>
          <w:szCs w:val="32"/>
          <w:vertAlign w:val="superscript"/>
          <w:lang w:eastAsia="zh-CN"/>
        </w:rPr>
        <w:t>ФЕДЕРАЛЬНОЕ ГОСУДАРСТВЕННОЕ БЮДЖЕТНОЕ ОБРАЗОВАТЕЛЬНОЕ УЧРЕЖДЕНИЕ ВЫСШЕГО</w:t>
      </w:r>
      <w:r>
        <w:rPr>
          <w:rFonts w:ascii="Times New Roman" w:hAnsi="Times New Roman"/>
          <w:b/>
          <w:bCs/>
          <w:sz w:val="32"/>
          <w:szCs w:val="32"/>
          <w:vertAlign w:val="superscript"/>
          <w:lang w:eastAsia="zh-CN"/>
        </w:rPr>
        <w:t xml:space="preserve"> </w:t>
      </w:r>
      <w:r w:rsidRPr="00A62D47">
        <w:rPr>
          <w:rFonts w:ascii="Times New Roman" w:hAnsi="Times New Roman"/>
          <w:b/>
          <w:bCs/>
          <w:sz w:val="32"/>
          <w:szCs w:val="32"/>
          <w:vertAlign w:val="superscript"/>
          <w:lang w:eastAsia="zh-CN"/>
        </w:rPr>
        <w:t>ОБРАЗОВАНИЯ</w:t>
      </w:r>
    </w:p>
    <w:p w:rsidR="003C7B66" w:rsidRPr="00A62D47" w:rsidRDefault="003C7B66" w:rsidP="005B7CA6">
      <w:pPr>
        <w:spacing w:after="0" w:line="240" w:lineRule="auto"/>
        <w:jc w:val="center"/>
        <w:rPr>
          <w:rFonts w:ascii="Times New Roman" w:hAnsi="Times New Roman"/>
          <w:b/>
          <w:bCs/>
          <w:sz w:val="32"/>
          <w:szCs w:val="32"/>
          <w:vertAlign w:val="superscript"/>
          <w:lang w:eastAsia="zh-CN"/>
        </w:rPr>
      </w:pPr>
      <w:r w:rsidRPr="00A62D47">
        <w:rPr>
          <w:rFonts w:ascii="Times New Roman" w:hAnsi="Times New Roman"/>
          <w:b/>
          <w:bCs/>
          <w:sz w:val="32"/>
          <w:szCs w:val="32"/>
          <w:vertAlign w:val="superscript"/>
          <w:lang w:eastAsia="zh-CN"/>
        </w:rPr>
        <w:t>«МОСКОВСКИЙ ГОСУДАРСТВЕННЫЙ ИНСТИТУТ КУЛЬТУРЫ»</w:t>
      </w:r>
    </w:p>
    <w:p w:rsidR="003C7B66" w:rsidRPr="00A62D47" w:rsidRDefault="003C7B66" w:rsidP="005B7CA6">
      <w:pPr>
        <w:spacing w:after="0" w:line="240" w:lineRule="auto"/>
        <w:rPr>
          <w:rFonts w:ascii="Times New Roman" w:hAnsi="Times New Roman"/>
          <w:b/>
          <w:bCs/>
          <w:sz w:val="24"/>
          <w:szCs w:val="24"/>
          <w:lang w:eastAsia="zh-CN"/>
        </w:rPr>
      </w:pPr>
    </w:p>
    <w:p w:rsidR="003C7B66" w:rsidRPr="00A62D47" w:rsidRDefault="003C7B66" w:rsidP="005B7CA6">
      <w:pPr>
        <w:spacing w:after="0" w:line="240" w:lineRule="auto"/>
        <w:rPr>
          <w:rFonts w:ascii="Times New Roman" w:hAnsi="Times New Roman"/>
          <w:b/>
          <w:bCs/>
          <w:sz w:val="24"/>
          <w:szCs w:val="24"/>
          <w:lang w:eastAsia="zh-CN"/>
        </w:rPr>
      </w:pPr>
    </w:p>
    <w:tbl>
      <w:tblPr>
        <w:tblW w:w="9345" w:type="dxa"/>
        <w:tblLook w:val="00A0" w:firstRow="1" w:lastRow="0" w:firstColumn="1" w:lastColumn="0" w:noHBand="0" w:noVBand="0"/>
      </w:tblPr>
      <w:tblGrid>
        <w:gridCol w:w="4674"/>
        <w:gridCol w:w="4251"/>
        <w:gridCol w:w="420"/>
      </w:tblGrid>
      <w:tr w:rsidR="003C7B66" w:rsidRPr="00207E8A" w:rsidTr="00207E8A">
        <w:tc>
          <w:tcPr>
            <w:tcW w:w="4672" w:type="dxa"/>
          </w:tcPr>
          <w:p w:rsidR="003C7B66" w:rsidRPr="00207E8A" w:rsidRDefault="003C7B66" w:rsidP="00207E8A">
            <w:pPr>
              <w:spacing w:after="0" w:line="240" w:lineRule="auto"/>
              <w:ind w:right="27"/>
              <w:rPr>
                <w:b/>
                <w:bCs/>
                <w:sz w:val="24"/>
                <w:vertAlign w:val="superscript"/>
                <w:lang w:eastAsia="ru-RU"/>
              </w:rPr>
            </w:pPr>
          </w:p>
        </w:tc>
        <w:tc>
          <w:tcPr>
            <w:tcW w:w="4673" w:type="dxa"/>
            <w:gridSpan w:val="2"/>
          </w:tcPr>
          <w:p w:rsidR="003C7B66" w:rsidRPr="00207E8A" w:rsidRDefault="003C7B66" w:rsidP="00207E8A">
            <w:pPr>
              <w:spacing w:after="0" w:line="240" w:lineRule="auto"/>
              <w:ind w:right="27"/>
              <w:jc w:val="right"/>
              <w:rPr>
                <w:rFonts w:ascii="Times New Roman" w:hAnsi="Times New Roman"/>
                <w:b/>
                <w:bCs/>
                <w:sz w:val="28"/>
                <w:szCs w:val="28"/>
                <w:vertAlign w:val="superscript"/>
                <w:lang w:eastAsia="ru-RU"/>
              </w:rPr>
            </w:pPr>
          </w:p>
        </w:tc>
      </w:tr>
      <w:tr w:rsidR="003C7B66" w:rsidRPr="00EE42D8" w:rsidTr="00F92776">
        <w:trPr>
          <w:gridAfter w:val="2"/>
          <w:wAfter w:w="4672" w:type="dxa"/>
          <w:trHeight w:val="346"/>
        </w:trPr>
        <w:tc>
          <w:tcPr>
            <w:tcW w:w="4673" w:type="dxa"/>
          </w:tcPr>
          <w:p w:rsidR="003C7B66" w:rsidRPr="00EE42D8" w:rsidRDefault="003C7B66" w:rsidP="00B06561">
            <w:pPr>
              <w:ind w:right="27"/>
              <w:jc w:val="right"/>
              <w:rPr>
                <w:b/>
                <w:bCs/>
                <w:vertAlign w:val="superscript"/>
              </w:rPr>
            </w:pPr>
          </w:p>
        </w:tc>
      </w:tr>
      <w:tr w:rsidR="003C7B66" w:rsidTr="00B06561">
        <w:tblPrEx>
          <w:tblLook w:val="01E0" w:firstRow="1" w:lastRow="1" w:firstColumn="1" w:lastColumn="1" w:noHBand="0" w:noVBand="0"/>
        </w:tblPrEx>
        <w:trPr>
          <w:gridBefore w:val="1"/>
          <w:gridAfter w:val="1"/>
          <w:wBefore w:w="4678" w:type="dxa"/>
          <w:wAfter w:w="414" w:type="dxa"/>
        </w:trPr>
        <w:tc>
          <w:tcPr>
            <w:tcW w:w="4253" w:type="dxa"/>
          </w:tcPr>
          <w:p w:rsidR="00DB1E46" w:rsidRDefault="00DB1E46" w:rsidP="00DB1E46">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DB1E46" w:rsidRDefault="00DB1E46" w:rsidP="00DB1E46">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DB1E46" w:rsidRDefault="00DB1E46" w:rsidP="00DB1E46">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DB1E46" w:rsidRDefault="00DB1E46" w:rsidP="00DB1E46">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3C7B66" w:rsidRDefault="003C7B66" w:rsidP="00B06561">
            <w:pPr>
              <w:spacing w:after="0" w:line="240" w:lineRule="auto"/>
              <w:jc w:val="right"/>
              <w:rPr>
                <w:rFonts w:ascii="Times New Roman" w:hAnsi="Times New Roman"/>
                <w:b/>
                <w:bCs/>
                <w:sz w:val="24"/>
                <w:szCs w:val="24"/>
                <w:lang w:eastAsia="ru-RU"/>
              </w:rPr>
            </w:pPr>
          </w:p>
          <w:p w:rsidR="003C7B66" w:rsidRDefault="003C7B66" w:rsidP="00B06561">
            <w:pPr>
              <w:spacing w:after="0" w:line="240" w:lineRule="auto"/>
              <w:jc w:val="right"/>
              <w:rPr>
                <w:rFonts w:ascii="Times New Roman" w:hAnsi="Times New Roman"/>
                <w:b/>
                <w:bCs/>
                <w:sz w:val="24"/>
                <w:szCs w:val="24"/>
                <w:lang w:eastAsia="ru-RU"/>
              </w:rPr>
            </w:pPr>
          </w:p>
          <w:p w:rsidR="003C7B66" w:rsidRDefault="003C7B66" w:rsidP="00B06561">
            <w:pPr>
              <w:spacing w:after="0" w:line="240" w:lineRule="auto"/>
              <w:ind w:right="27"/>
              <w:jc w:val="right"/>
              <w:rPr>
                <w:rFonts w:ascii="Times New Roman" w:hAnsi="Times New Roman"/>
                <w:b/>
                <w:bCs/>
                <w:sz w:val="32"/>
                <w:szCs w:val="32"/>
                <w:vertAlign w:val="superscript"/>
                <w:lang w:eastAsia="ru-RU"/>
              </w:rPr>
            </w:pPr>
          </w:p>
        </w:tc>
      </w:tr>
    </w:tbl>
    <w:p w:rsidR="003C7B66" w:rsidRPr="00A62D47" w:rsidRDefault="003C7B66" w:rsidP="005B7CA6">
      <w:pPr>
        <w:spacing w:after="0" w:line="240" w:lineRule="auto"/>
        <w:ind w:right="27"/>
        <w:rPr>
          <w:rFonts w:ascii="Times New Roman" w:hAnsi="Times New Roman"/>
          <w:sz w:val="24"/>
          <w:szCs w:val="24"/>
          <w:lang w:eastAsia="zh-CN"/>
        </w:rPr>
      </w:pPr>
    </w:p>
    <w:p w:rsidR="003C7B66" w:rsidRPr="00A62D47" w:rsidRDefault="003C7B66" w:rsidP="005B7CA6">
      <w:pPr>
        <w:spacing w:after="0" w:line="240" w:lineRule="auto"/>
        <w:ind w:right="27"/>
        <w:rPr>
          <w:rFonts w:ascii="Times New Roman" w:hAnsi="Times New Roman"/>
          <w:sz w:val="24"/>
          <w:szCs w:val="24"/>
          <w:lang w:eastAsia="zh-CN"/>
        </w:rPr>
      </w:pPr>
    </w:p>
    <w:p w:rsidR="003C7B66" w:rsidRPr="00A62D47" w:rsidRDefault="003C7B66" w:rsidP="005B7CA6">
      <w:pPr>
        <w:spacing w:after="0" w:line="240" w:lineRule="auto"/>
        <w:ind w:right="27"/>
        <w:rPr>
          <w:rFonts w:ascii="Times New Roman" w:hAnsi="Times New Roman"/>
          <w:sz w:val="24"/>
          <w:szCs w:val="24"/>
          <w:lang w:eastAsia="zh-CN"/>
        </w:rPr>
      </w:pPr>
    </w:p>
    <w:p w:rsidR="003C7B66" w:rsidRPr="00ED36ED" w:rsidRDefault="003C7B66" w:rsidP="005B7CA6">
      <w:pPr>
        <w:spacing w:after="0" w:line="240" w:lineRule="auto"/>
        <w:ind w:right="27"/>
        <w:rPr>
          <w:rFonts w:ascii="Times New Roman" w:hAnsi="Times New Roman"/>
          <w:sz w:val="24"/>
          <w:szCs w:val="24"/>
          <w:lang w:eastAsia="zh-CN"/>
        </w:rPr>
      </w:pPr>
    </w:p>
    <w:p w:rsidR="003C7B66" w:rsidRPr="00A62D47" w:rsidRDefault="003C7B66" w:rsidP="005B7CA6">
      <w:pPr>
        <w:spacing w:after="0" w:line="240" w:lineRule="auto"/>
        <w:ind w:right="27"/>
        <w:rPr>
          <w:rFonts w:ascii="Times New Roman" w:hAnsi="Times New Roman"/>
          <w:sz w:val="24"/>
          <w:szCs w:val="24"/>
          <w:lang w:eastAsia="zh-CN"/>
        </w:rPr>
      </w:pPr>
    </w:p>
    <w:p w:rsidR="003C7B66" w:rsidRDefault="003C7B66" w:rsidP="005B7CA6">
      <w:pPr>
        <w:spacing w:line="240" w:lineRule="auto"/>
        <w:jc w:val="center"/>
        <w:rPr>
          <w:rFonts w:ascii="Times New Roman" w:hAnsi="Times New Roman"/>
          <w:b/>
          <w:bCs/>
          <w:smallCaps/>
          <w:sz w:val="24"/>
          <w:szCs w:val="24"/>
          <w:lang w:eastAsia="zh-CN"/>
        </w:rPr>
      </w:pPr>
      <w:r>
        <w:rPr>
          <w:rFonts w:ascii="Times New Roman" w:hAnsi="Times New Roman"/>
          <w:b/>
          <w:bCs/>
          <w:smallCaps/>
          <w:sz w:val="24"/>
          <w:szCs w:val="24"/>
          <w:lang w:eastAsia="zh-CN"/>
        </w:rPr>
        <w:t>МЕТОДИЧЕСКИЕ РЕКОМЕНДАЦИИ ПО ДИСЦИПЛИНЕ</w:t>
      </w:r>
      <w:r w:rsidRPr="00A62D47">
        <w:rPr>
          <w:rFonts w:ascii="Times New Roman" w:hAnsi="Times New Roman"/>
          <w:b/>
          <w:bCs/>
          <w:smallCaps/>
          <w:sz w:val="24"/>
          <w:szCs w:val="24"/>
          <w:lang w:eastAsia="zh-CN"/>
        </w:rPr>
        <w:t xml:space="preserve"> </w:t>
      </w:r>
    </w:p>
    <w:p w:rsidR="003C7B66" w:rsidRDefault="003C7B66" w:rsidP="005B7CA6">
      <w:pPr>
        <w:spacing w:line="240" w:lineRule="auto"/>
        <w:jc w:val="center"/>
        <w:rPr>
          <w:rFonts w:ascii="Times New Roman" w:hAnsi="Times New Roman"/>
          <w:b/>
          <w:sz w:val="28"/>
          <w:szCs w:val="28"/>
        </w:rPr>
      </w:pPr>
      <w:r w:rsidRPr="00A62D47">
        <w:rPr>
          <w:rFonts w:ascii="Times New Roman" w:hAnsi="Times New Roman"/>
          <w:b/>
          <w:bCs/>
          <w:smallCaps/>
          <w:sz w:val="24"/>
          <w:szCs w:val="24"/>
          <w:lang w:eastAsia="zh-CN"/>
        </w:rPr>
        <w:br/>
      </w:r>
      <w:r>
        <w:rPr>
          <w:rFonts w:ascii="Times New Roman" w:hAnsi="Times New Roman"/>
          <w:b/>
          <w:sz w:val="28"/>
          <w:szCs w:val="28"/>
        </w:rPr>
        <w:t>МЕТОДИКА ПРЕПОДАВАНИЯ ПРОФЕССИОНАЛЬНЫХ ДИСЦИПЛИН</w:t>
      </w:r>
    </w:p>
    <w:p w:rsidR="003C7B66" w:rsidRDefault="003C7B66" w:rsidP="005B7CA6">
      <w:pPr>
        <w:spacing w:line="240" w:lineRule="auto"/>
        <w:jc w:val="center"/>
        <w:rPr>
          <w:rFonts w:ascii="Times New Roman" w:hAnsi="Times New Roman"/>
          <w:b/>
          <w:sz w:val="28"/>
          <w:szCs w:val="28"/>
        </w:rPr>
      </w:pPr>
    </w:p>
    <w:p w:rsidR="003C7B66" w:rsidRDefault="003C7B66" w:rsidP="005B7CA6">
      <w:pPr>
        <w:spacing w:after="0" w:line="240" w:lineRule="auto"/>
        <w:rPr>
          <w:rFonts w:ascii="Times New Roman" w:hAnsi="Times New Roman"/>
          <w:b/>
          <w:bCs/>
          <w:smallCaps/>
          <w:sz w:val="24"/>
          <w:szCs w:val="24"/>
          <w:vertAlign w:val="superscript"/>
          <w:lang w:eastAsia="zh-CN"/>
        </w:rPr>
      </w:pPr>
    </w:p>
    <w:p w:rsidR="003C7B66" w:rsidRDefault="003C7B66" w:rsidP="005B7CA6">
      <w:pPr>
        <w:spacing w:after="0" w:line="240" w:lineRule="auto"/>
        <w:rPr>
          <w:rFonts w:ascii="Times New Roman" w:hAnsi="Times New Roman"/>
          <w:b/>
          <w:bCs/>
          <w:smallCaps/>
          <w:sz w:val="24"/>
          <w:szCs w:val="24"/>
          <w:vertAlign w:val="superscript"/>
          <w:lang w:eastAsia="zh-CN"/>
        </w:rPr>
      </w:pPr>
    </w:p>
    <w:p w:rsidR="003C7B66" w:rsidRPr="00A62D47" w:rsidRDefault="003C7B66" w:rsidP="005B7CA6">
      <w:pPr>
        <w:spacing w:after="0" w:line="240" w:lineRule="auto"/>
        <w:rPr>
          <w:rFonts w:ascii="Times New Roman" w:hAnsi="Times New Roman"/>
          <w:b/>
          <w:bCs/>
          <w:sz w:val="24"/>
          <w:szCs w:val="24"/>
          <w:vertAlign w:val="superscript"/>
          <w:lang w:eastAsia="zh-CN"/>
        </w:rPr>
      </w:pPr>
    </w:p>
    <w:p w:rsidR="003C7B66" w:rsidRPr="00A62D47" w:rsidRDefault="003C7B66" w:rsidP="005B7CA6">
      <w:pPr>
        <w:spacing w:after="0" w:line="240" w:lineRule="auto"/>
        <w:rPr>
          <w:rFonts w:ascii="Times New Roman" w:hAnsi="Times New Roman"/>
          <w:b/>
          <w:bCs/>
          <w:sz w:val="24"/>
          <w:szCs w:val="24"/>
          <w:lang w:eastAsia="zh-CN"/>
        </w:rPr>
      </w:pPr>
    </w:p>
    <w:p w:rsidR="003C7B66" w:rsidRPr="00A62D47" w:rsidRDefault="003C7B66" w:rsidP="005B7CA6">
      <w:pPr>
        <w:spacing w:after="0" w:line="240" w:lineRule="auto"/>
        <w:rPr>
          <w:rFonts w:ascii="Times New Roman" w:hAnsi="Times New Roman"/>
          <w:b/>
          <w:bCs/>
          <w:sz w:val="24"/>
          <w:szCs w:val="24"/>
          <w:lang w:eastAsia="zh-CN"/>
        </w:rPr>
      </w:pPr>
    </w:p>
    <w:p w:rsidR="003C7B66" w:rsidRPr="00A62D47" w:rsidRDefault="003C7B66" w:rsidP="005B7CA6">
      <w:pPr>
        <w:spacing w:after="0" w:line="240" w:lineRule="auto"/>
        <w:ind w:firstLine="567"/>
        <w:rPr>
          <w:rFonts w:ascii="Times New Roman" w:hAnsi="Times New Roman"/>
          <w:b/>
          <w:bCs/>
          <w:sz w:val="24"/>
          <w:szCs w:val="24"/>
          <w:lang w:eastAsia="zh-CN"/>
        </w:rPr>
      </w:pPr>
    </w:p>
    <w:p w:rsidR="003C7B66" w:rsidRPr="00A62D47" w:rsidRDefault="003C7B66" w:rsidP="005B7CA6">
      <w:pPr>
        <w:spacing w:after="0" w:line="240" w:lineRule="auto"/>
        <w:jc w:val="center"/>
        <w:rPr>
          <w:rFonts w:ascii="Times New Roman" w:hAnsi="Times New Roman"/>
          <w:b/>
          <w:bCs/>
          <w:sz w:val="24"/>
          <w:szCs w:val="24"/>
          <w:lang w:eastAsia="zh-CN"/>
        </w:rPr>
      </w:pPr>
      <w:r w:rsidRPr="00A62D47">
        <w:rPr>
          <w:rFonts w:ascii="Times New Roman" w:hAnsi="Times New Roman"/>
          <w:b/>
          <w:bCs/>
          <w:sz w:val="24"/>
          <w:szCs w:val="24"/>
          <w:lang w:eastAsia="zh-CN"/>
        </w:rPr>
        <w:t>Направление подготовки</w:t>
      </w:r>
      <w:r w:rsidRPr="001D3208">
        <w:rPr>
          <w:rFonts w:ascii="Times New Roman" w:hAnsi="Times New Roman"/>
          <w:b/>
          <w:bCs/>
          <w:sz w:val="24"/>
          <w:szCs w:val="24"/>
          <w:lang w:eastAsia="zh-CN"/>
        </w:rPr>
        <w:t>: 53.0</w:t>
      </w:r>
      <w:r>
        <w:rPr>
          <w:rFonts w:ascii="Times New Roman" w:hAnsi="Times New Roman"/>
          <w:b/>
          <w:bCs/>
          <w:sz w:val="24"/>
          <w:szCs w:val="24"/>
          <w:lang w:eastAsia="zh-CN"/>
        </w:rPr>
        <w:t>4</w:t>
      </w:r>
      <w:r w:rsidRPr="001D3208">
        <w:rPr>
          <w:rFonts w:ascii="Times New Roman" w:hAnsi="Times New Roman"/>
          <w:b/>
          <w:bCs/>
          <w:sz w:val="24"/>
          <w:szCs w:val="24"/>
          <w:lang w:eastAsia="zh-CN"/>
        </w:rPr>
        <w:t>.0</w:t>
      </w:r>
      <w:r>
        <w:rPr>
          <w:rFonts w:ascii="Times New Roman" w:hAnsi="Times New Roman"/>
          <w:b/>
          <w:bCs/>
          <w:sz w:val="24"/>
          <w:szCs w:val="24"/>
          <w:lang w:eastAsia="zh-CN"/>
        </w:rPr>
        <w:t xml:space="preserve">6 </w:t>
      </w:r>
      <w:r w:rsidRPr="001D3208">
        <w:rPr>
          <w:rFonts w:ascii="Times New Roman" w:hAnsi="Times New Roman"/>
          <w:b/>
          <w:bCs/>
          <w:sz w:val="24"/>
          <w:szCs w:val="24"/>
          <w:lang w:eastAsia="zh-CN"/>
        </w:rPr>
        <w:t>«</w:t>
      </w:r>
      <w:r>
        <w:rPr>
          <w:rFonts w:ascii="Times New Roman" w:hAnsi="Times New Roman"/>
          <w:b/>
          <w:bCs/>
          <w:sz w:val="24"/>
          <w:szCs w:val="24"/>
          <w:lang w:eastAsia="zh-CN"/>
        </w:rPr>
        <w:t>Музыкознание и музыкально-прикладное искусство</w:t>
      </w:r>
      <w:r w:rsidRPr="001D3208">
        <w:rPr>
          <w:rFonts w:ascii="Times New Roman" w:hAnsi="Times New Roman"/>
          <w:b/>
          <w:bCs/>
          <w:sz w:val="24"/>
          <w:szCs w:val="24"/>
          <w:lang w:eastAsia="zh-CN"/>
        </w:rPr>
        <w:t>»</w:t>
      </w:r>
    </w:p>
    <w:p w:rsidR="003C7B66" w:rsidRPr="00A62D47" w:rsidRDefault="003C7B66" w:rsidP="005B7CA6">
      <w:pPr>
        <w:spacing w:after="0" w:line="240" w:lineRule="auto"/>
        <w:ind w:firstLine="567"/>
        <w:jc w:val="center"/>
        <w:rPr>
          <w:rFonts w:ascii="Times New Roman" w:hAnsi="Times New Roman"/>
          <w:b/>
          <w:bCs/>
          <w:sz w:val="24"/>
          <w:szCs w:val="24"/>
          <w:lang w:eastAsia="zh-CN"/>
        </w:rPr>
      </w:pPr>
    </w:p>
    <w:p w:rsidR="003C7B66" w:rsidRPr="00A62D47" w:rsidRDefault="003C7B66" w:rsidP="005B7CA6">
      <w:pPr>
        <w:spacing w:after="0" w:line="240" w:lineRule="auto"/>
        <w:jc w:val="center"/>
        <w:rPr>
          <w:rFonts w:ascii="Times New Roman" w:hAnsi="Times New Roman"/>
          <w:b/>
          <w:bCs/>
          <w:i/>
          <w:color w:val="FF0000"/>
          <w:sz w:val="24"/>
          <w:szCs w:val="24"/>
          <w:lang w:eastAsia="zh-CN"/>
        </w:rPr>
      </w:pPr>
      <w:r>
        <w:rPr>
          <w:rFonts w:ascii="Times New Roman" w:hAnsi="Times New Roman"/>
          <w:b/>
          <w:bCs/>
          <w:sz w:val="24"/>
          <w:szCs w:val="24"/>
          <w:lang w:eastAsia="zh-CN"/>
        </w:rPr>
        <w:t>Программа подготовки</w:t>
      </w:r>
      <w:r w:rsidRPr="00A62D47">
        <w:rPr>
          <w:rFonts w:ascii="Times New Roman" w:hAnsi="Times New Roman"/>
          <w:b/>
          <w:bCs/>
          <w:sz w:val="24"/>
          <w:szCs w:val="24"/>
          <w:lang w:eastAsia="zh-CN"/>
        </w:rPr>
        <w:t xml:space="preserve">: </w:t>
      </w:r>
      <w:r>
        <w:rPr>
          <w:rFonts w:ascii="Times New Roman" w:hAnsi="Times New Roman"/>
          <w:b/>
          <w:bCs/>
          <w:sz w:val="24"/>
          <w:szCs w:val="24"/>
          <w:lang w:eastAsia="zh-CN"/>
        </w:rPr>
        <w:t>Музыкальная педагогика</w:t>
      </w:r>
    </w:p>
    <w:p w:rsidR="003C7B66" w:rsidRPr="00A62D47" w:rsidRDefault="003C7B66" w:rsidP="005B7CA6">
      <w:pPr>
        <w:spacing w:after="0" w:line="240" w:lineRule="auto"/>
        <w:rPr>
          <w:rFonts w:ascii="Times New Roman" w:hAnsi="Times New Roman"/>
          <w:b/>
          <w:bCs/>
          <w:sz w:val="24"/>
          <w:szCs w:val="24"/>
          <w:lang w:eastAsia="zh-CN"/>
        </w:rPr>
      </w:pPr>
    </w:p>
    <w:p w:rsidR="003C7B66" w:rsidRPr="001D3208" w:rsidRDefault="003C7B66" w:rsidP="005B7CA6">
      <w:pPr>
        <w:spacing w:after="0" w:line="240" w:lineRule="auto"/>
        <w:jc w:val="center"/>
        <w:rPr>
          <w:rFonts w:ascii="Times New Roman" w:hAnsi="Times New Roman"/>
          <w:b/>
          <w:bCs/>
          <w:sz w:val="24"/>
          <w:szCs w:val="24"/>
          <w:lang w:eastAsia="zh-CN"/>
        </w:rPr>
      </w:pPr>
      <w:r w:rsidRPr="00A62D47">
        <w:rPr>
          <w:rFonts w:ascii="Times New Roman" w:hAnsi="Times New Roman"/>
          <w:b/>
          <w:bCs/>
          <w:sz w:val="24"/>
          <w:szCs w:val="24"/>
          <w:lang w:eastAsia="zh-CN"/>
        </w:rPr>
        <w:t xml:space="preserve">Квалификация выпускника: </w:t>
      </w:r>
      <w:r>
        <w:rPr>
          <w:rFonts w:ascii="Times New Roman" w:hAnsi="Times New Roman"/>
          <w:b/>
          <w:bCs/>
          <w:sz w:val="24"/>
          <w:szCs w:val="24"/>
          <w:lang w:eastAsia="zh-CN"/>
        </w:rPr>
        <w:t>Магистр</w:t>
      </w:r>
    </w:p>
    <w:p w:rsidR="003C7B66" w:rsidRPr="00A62D47" w:rsidRDefault="003C7B66" w:rsidP="005B7CA6">
      <w:pPr>
        <w:spacing w:after="0" w:line="240" w:lineRule="auto"/>
        <w:ind w:left="567"/>
        <w:jc w:val="center"/>
        <w:rPr>
          <w:rFonts w:ascii="Times New Roman" w:hAnsi="Times New Roman"/>
          <w:b/>
          <w:bCs/>
          <w:sz w:val="24"/>
          <w:szCs w:val="24"/>
          <w:vertAlign w:val="superscript"/>
          <w:lang w:eastAsia="zh-CN"/>
        </w:rPr>
      </w:pPr>
    </w:p>
    <w:p w:rsidR="003C7B66" w:rsidRPr="00A62D47" w:rsidRDefault="003C7B66" w:rsidP="005B7CA6">
      <w:pPr>
        <w:spacing w:after="0" w:line="240" w:lineRule="auto"/>
        <w:ind w:left="567"/>
        <w:jc w:val="center"/>
        <w:rPr>
          <w:rFonts w:ascii="Times New Roman" w:hAnsi="Times New Roman"/>
          <w:b/>
          <w:bCs/>
          <w:sz w:val="24"/>
          <w:szCs w:val="24"/>
          <w:lang w:eastAsia="zh-CN"/>
        </w:rPr>
      </w:pPr>
      <w:r w:rsidRPr="00A62D47">
        <w:rPr>
          <w:rFonts w:ascii="Times New Roman" w:hAnsi="Times New Roman"/>
          <w:b/>
          <w:bCs/>
          <w:sz w:val="24"/>
          <w:szCs w:val="24"/>
          <w:lang w:eastAsia="zh-CN"/>
        </w:rPr>
        <w:t xml:space="preserve">Форма обучения: </w:t>
      </w:r>
      <w:r w:rsidRPr="001D3208">
        <w:rPr>
          <w:rFonts w:ascii="Times New Roman" w:hAnsi="Times New Roman"/>
          <w:b/>
          <w:bCs/>
          <w:sz w:val="24"/>
          <w:szCs w:val="24"/>
          <w:lang w:eastAsia="zh-CN"/>
        </w:rPr>
        <w:t>очная</w:t>
      </w:r>
    </w:p>
    <w:p w:rsidR="003C7B66" w:rsidRPr="00A62D47" w:rsidRDefault="003C7B66" w:rsidP="005B7CA6">
      <w:pPr>
        <w:spacing w:after="0" w:line="240" w:lineRule="auto"/>
        <w:ind w:left="-142" w:firstLine="142"/>
        <w:jc w:val="center"/>
        <w:rPr>
          <w:rFonts w:ascii="Times New Roman" w:hAnsi="Times New Roman"/>
          <w:b/>
          <w:bCs/>
          <w:sz w:val="24"/>
          <w:szCs w:val="24"/>
          <w:vertAlign w:val="superscript"/>
          <w:lang w:eastAsia="zh-CN"/>
        </w:rPr>
      </w:pPr>
    </w:p>
    <w:p w:rsidR="003C7B66" w:rsidRDefault="003C7B66" w:rsidP="005B7CA6">
      <w:pPr>
        <w:spacing w:after="0" w:line="240" w:lineRule="auto"/>
        <w:ind w:left="-142" w:firstLine="142"/>
        <w:jc w:val="center"/>
        <w:rPr>
          <w:rFonts w:ascii="Times New Roman" w:hAnsi="Times New Roman"/>
          <w:b/>
          <w:bCs/>
          <w:sz w:val="24"/>
          <w:szCs w:val="24"/>
          <w:lang w:eastAsia="zh-CN"/>
        </w:rPr>
      </w:pPr>
    </w:p>
    <w:p w:rsidR="003C7B66" w:rsidRDefault="003C7B66" w:rsidP="005B7CA6">
      <w:pPr>
        <w:spacing w:after="0" w:line="240" w:lineRule="auto"/>
        <w:ind w:left="-142" w:firstLine="142"/>
        <w:jc w:val="center"/>
        <w:rPr>
          <w:rFonts w:ascii="Times New Roman" w:hAnsi="Times New Roman"/>
          <w:b/>
          <w:bCs/>
          <w:sz w:val="24"/>
          <w:szCs w:val="24"/>
          <w:lang w:eastAsia="zh-CN"/>
        </w:rPr>
      </w:pPr>
    </w:p>
    <w:p w:rsidR="003C7B66" w:rsidRDefault="003C7B66" w:rsidP="005B7CA6">
      <w:pPr>
        <w:spacing w:after="0" w:line="240" w:lineRule="auto"/>
        <w:ind w:left="-142" w:firstLine="142"/>
        <w:jc w:val="center"/>
        <w:rPr>
          <w:rFonts w:ascii="Times New Roman" w:hAnsi="Times New Roman"/>
          <w:b/>
          <w:bCs/>
          <w:sz w:val="24"/>
          <w:szCs w:val="24"/>
          <w:lang w:eastAsia="zh-CN"/>
        </w:rPr>
      </w:pPr>
    </w:p>
    <w:p w:rsidR="003C7B66" w:rsidRDefault="003C7B66" w:rsidP="005B7CA6">
      <w:pPr>
        <w:spacing w:after="0" w:line="240" w:lineRule="auto"/>
        <w:ind w:left="-142" w:firstLine="142"/>
        <w:jc w:val="center"/>
        <w:rPr>
          <w:rFonts w:ascii="Times New Roman" w:hAnsi="Times New Roman"/>
          <w:b/>
          <w:bCs/>
          <w:sz w:val="24"/>
          <w:szCs w:val="24"/>
          <w:lang w:eastAsia="zh-CN"/>
        </w:rPr>
      </w:pPr>
    </w:p>
    <w:p w:rsidR="003C7B66" w:rsidRDefault="003C7B66" w:rsidP="005B7CA6">
      <w:pPr>
        <w:spacing w:after="0" w:line="240" w:lineRule="auto"/>
        <w:ind w:left="-142" w:firstLine="142"/>
        <w:jc w:val="center"/>
        <w:rPr>
          <w:rFonts w:ascii="Times New Roman" w:hAnsi="Times New Roman"/>
          <w:b/>
          <w:bCs/>
          <w:sz w:val="24"/>
          <w:szCs w:val="24"/>
          <w:lang w:eastAsia="zh-CN"/>
        </w:rPr>
      </w:pPr>
    </w:p>
    <w:p w:rsidR="003C7B66" w:rsidRPr="008A4958" w:rsidRDefault="003C7B66" w:rsidP="005B7CA6">
      <w:pPr>
        <w:spacing w:after="0" w:line="240" w:lineRule="auto"/>
        <w:ind w:left="-142" w:firstLine="142"/>
        <w:jc w:val="center"/>
        <w:rPr>
          <w:rFonts w:ascii="Times New Roman" w:hAnsi="Times New Roman"/>
          <w:b/>
          <w:bCs/>
          <w:sz w:val="24"/>
          <w:szCs w:val="24"/>
          <w:lang w:eastAsia="zh-CN"/>
        </w:rPr>
      </w:pPr>
    </w:p>
    <w:p w:rsidR="003C7B66" w:rsidRPr="008A6D7A" w:rsidRDefault="003C7B66" w:rsidP="009143DC">
      <w:pPr>
        <w:spacing w:after="0" w:line="240" w:lineRule="auto"/>
        <w:ind w:firstLine="142"/>
        <w:jc w:val="center"/>
        <w:rPr>
          <w:rFonts w:ascii="Times New Roman" w:hAnsi="Times New Roman"/>
          <w:sz w:val="24"/>
        </w:rPr>
      </w:pPr>
      <w:r w:rsidRPr="008A6D7A">
        <w:rPr>
          <w:rFonts w:ascii="Times New Roman" w:hAnsi="Times New Roman"/>
          <w:sz w:val="24"/>
        </w:rPr>
        <w:br w:type="page"/>
      </w:r>
      <w:bookmarkStart w:id="0" w:name="_Toc536199485"/>
      <w:r w:rsidRPr="008A6D7A">
        <w:rPr>
          <w:rFonts w:ascii="Times New Roman" w:hAnsi="Times New Roman"/>
          <w:b/>
          <w:sz w:val="24"/>
        </w:rPr>
        <w:lastRenderedPageBreak/>
        <w:t> Введение</w:t>
      </w:r>
      <w:bookmarkEnd w:id="0"/>
    </w:p>
    <w:p w:rsidR="003C7B66" w:rsidRPr="009143DC" w:rsidRDefault="003C7B66" w:rsidP="009341A1">
      <w:pPr>
        <w:autoSpaceDE w:val="0"/>
        <w:autoSpaceDN w:val="0"/>
        <w:adjustRightInd w:val="0"/>
        <w:spacing w:after="0" w:line="240" w:lineRule="auto"/>
        <w:ind w:firstLine="567"/>
        <w:jc w:val="center"/>
        <w:rPr>
          <w:rFonts w:ascii="Times New Roman" w:hAnsi="Times New Roman"/>
          <w:b/>
          <w:sz w:val="24"/>
        </w:rPr>
      </w:pP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9143DC">
        <w:rPr>
          <w:rFonts w:ascii="Times New Roman" w:hAnsi="Times New Roman"/>
          <w:sz w:val="24"/>
        </w:rPr>
        <w:t>Самостоятельная работа по дисциплине «Методика преподавания профессиональных дисциплин» является важнейшей частью образовательного процесса,  дидактическим средством развития готовности</w:t>
      </w:r>
      <w:r w:rsidRPr="0001305C">
        <w:rPr>
          <w:rFonts w:ascii="Times New Roman" w:hAnsi="Times New Roman"/>
          <w:sz w:val="24"/>
        </w:rPr>
        <w:t xml:space="preserve"> будущих бакалавров к профессиональной деятельности, средством приобретения навыков и компетенций, соответствующих ФГОС ВО.  </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В</w:t>
      </w:r>
      <w:r w:rsidR="00746884">
        <w:rPr>
          <w:rFonts w:ascii="Times New Roman" w:hAnsi="Times New Roman"/>
          <w:sz w:val="24"/>
        </w:rPr>
        <w:t xml:space="preserve">се виды самостоятельной работы </w:t>
      </w:r>
      <w:r w:rsidRPr="0001305C">
        <w:rPr>
          <w:rFonts w:ascii="Times New Roman" w:hAnsi="Times New Roman"/>
          <w:sz w:val="24"/>
        </w:rPr>
        <w:t>обучающихся по дисциплине «Метод</w:t>
      </w:r>
      <w:r>
        <w:rPr>
          <w:rFonts w:ascii="Times New Roman" w:hAnsi="Times New Roman"/>
          <w:sz w:val="24"/>
        </w:rPr>
        <w:t>ика преподавания профессиональных дисциплин</w:t>
      </w:r>
      <w:r w:rsidRPr="0001305C">
        <w:rPr>
          <w:rFonts w:ascii="Times New Roman" w:hAnsi="Times New Roman"/>
          <w:sz w:val="24"/>
        </w:rPr>
        <w:t>» определены соответствующей рабочей программой дисциплины</w:t>
      </w:r>
      <w:r>
        <w:rPr>
          <w:rFonts w:ascii="Times New Roman" w:hAnsi="Times New Roman"/>
          <w:sz w:val="24"/>
        </w:rPr>
        <w:t xml:space="preserve">. </w:t>
      </w:r>
      <w:r w:rsidRPr="0001305C">
        <w:rPr>
          <w:rFonts w:ascii="Times New Roman" w:hAnsi="Times New Roman"/>
          <w:sz w:val="24"/>
        </w:rPr>
        <w:t xml:space="preserve">Программой подготовки </w:t>
      </w:r>
      <w:r>
        <w:rPr>
          <w:rFonts w:ascii="Times New Roman" w:hAnsi="Times New Roman"/>
          <w:sz w:val="24"/>
        </w:rPr>
        <w:t xml:space="preserve">магистров </w:t>
      </w:r>
      <w:r w:rsidRPr="0001305C">
        <w:rPr>
          <w:rFonts w:ascii="Times New Roman" w:hAnsi="Times New Roman"/>
          <w:sz w:val="24"/>
        </w:rPr>
        <w:t xml:space="preserve">предусмотрены: </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Лекционные занятия</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Семинарские занятия</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Самостоятельная работа студента</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Текущая и промежуточная аттестации по курсу.</w:t>
      </w:r>
    </w:p>
    <w:p w:rsidR="003C7B66" w:rsidRPr="0001305C"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b/>
          <w:sz w:val="24"/>
        </w:rPr>
        <w:t>Целью самостоятельной работы</w:t>
      </w:r>
      <w:r w:rsidRPr="0001305C">
        <w:rPr>
          <w:rFonts w:ascii="Times New Roman" w:hAnsi="Times New Roman"/>
          <w:sz w:val="24"/>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C7B66" w:rsidRPr="0001305C" w:rsidRDefault="003C7B66" w:rsidP="009341A1">
      <w:pPr>
        <w:spacing w:after="0" w:line="240" w:lineRule="auto"/>
        <w:ind w:firstLine="709"/>
        <w:jc w:val="both"/>
        <w:rPr>
          <w:rFonts w:ascii="Times New Roman" w:hAnsi="Times New Roman"/>
          <w:b/>
          <w:sz w:val="24"/>
        </w:rPr>
      </w:pPr>
      <w:r w:rsidRPr="0001305C">
        <w:rPr>
          <w:rFonts w:ascii="Times New Roman" w:hAnsi="Times New Roman"/>
          <w:b/>
          <w:sz w:val="24"/>
        </w:rPr>
        <w:t xml:space="preserve">Задачами самостоятельной работы студентов являются: </w:t>
      </w:r>
    </w:p>
    <w:p w:rsidR="003C7B66" w:rsidRPr="0001305C" w:rsidRDefault="003C7B66" w:rsidP="009341A1">
      <w:pPr>
        <w:numPr>
          <w:ilvl w:val="0"/>
          <w:numId w:val="13"/>
        </w:numPr>
        <w:tabs>
          <w:tab w:val="clear" w:pos="1429"/>
          <w:tab w:val="num" w:pos="0"/>
        </w:tabs>
        <w:spacing w:after="0" w:line="240" w:lineRule="auto"/>
        <w:ind w:left="0" w:firstLine="567"/>
        <w:jc w:val="both"/>
        <w:rPr>
          <w:rFonts w:ascii="Times New Roman" w:hAnsi="Times New Roman"/>
          <w:sz w:val="24"/>
        </w:rPr>
      </w:pPr>
      <w:r w:rsidRPr="0001305C">
        <w:rPr>
          <w:rFonts w:ascii="Times New Roman" w:hAnsi="Times New Roman"/>
          <w:sz w:val="24"/>
        </w:rPr>
        <w:t>систематизация и закрепление полученных теоретических знаний и практических умений студентов;</w:t>
      </w:r>
    </w:p>
    <w:p w:rsidR="003C7B66" w:rsidRPr="0001305C" w:rsidRDefault="003C7B66" w:rsidP="009341A1">
      <w:pPr>
        <w:numPr>
          <w:ilvl w:val="0"/>
          <w:numId w:val="13"/>
        </w:numPr>
        <w:tabs>
          <w:tab w:val="clear" w:pos="1429"/>
          <w:tab w:val="num" w:pos="0"/>
        </w:tabs>
        <w:spacing w:after="0" w:line="240" w:lineRule="auto"/>
        <w:ind w:left="0" w:firstLine="567"/>
        <w:jc w:val="both"/>
        <w:rPr>
          <w:rFonts w:ascii="Times New Roman" w:hAnsi="Times New Roman"/>
          <w:sz w:val="24"/>
        </w:rPr>
      </w:pPr>
      <w:r w:rsidRPr="0001305C">
        <w:rPr>
          <w:rFonts w:ascii="Times New Roman" w:hAnsi="Times New Roman"/>
          <w:sz w:val="24"/>
        </w:rPr>
        <w:t>углубление и расширение теоретических знаний;</w:t>
      </w:r>
    </w:p>
    <w:p w:rsidR="003C7B66" w:rsidRPr="0001305C" w:rsidRDefault="003C7B66" w:rsidP="009341A1">
      <w:pPr>
        <w:numPr>
          <w:ilvl w:val="0"/>
          <w:numId w:val="13"/>
        </w:numPr>
        <w:tabs>
          <w:tab w:val="clear" w:pos="1429"/>
          <w:tab w:val="num" w:pos="0"/>
        </w:tabs>
        <w:spacing w:after="0" w:line="240" w:lineRule="auto"/>
        <w:ind w:left="0" w:firstLine="567"/>
        <w:jc w:val="both"/>
        <w:rPr>
          <w:rFonts w:ascii="Times New Roman" w:hAnsi="Times New Roman"/>
          <w:sz w:val="24"/>
        </w:rPr>
      </w:pPr>
      <w:r w:rsidRPr="0001305C">
        <w:rPr>
          <w:rFonts w:ascii="Times New Roman" w:hAnsi="Times New Roman"/>
          <w:sz w:val="24"/>
        </w:rPr>
        <w:t xml:space="preserve">формирование умений использовать нормативную, правовую, справочную документацию и специальную литературу; </w:t>
      </w:r>
    </w:p>
    <w:p w:rsidR="003C7B66" w:rsidRPr="0001305C" w:rsidRDefault="003C7B66" w:rsidP="009341A1">
      <w:pPr>
        <w:numPr>
          <w:ilvl w:val="0"/>
          <w:numId w:val="13"/>
        </w:numPr>
        <w:tabs>
          <w:tab w:val="clear" w:pos="1429"/>
          <w:tab w:val="num" w:pos="0"/>
        </w:tabs>
        <w:spacing w:after="0" w:line="240" w:lineRule="auto"/>
        <w:ind w:left="0" w:firstLine="567"/>
        <w:jc w:val="both"/>
        <w:rPr>
          <w:rFonts w:ascii="Times New Roman" w:hAnsi="Times New Roman"/>
          <w:sz w:val="24"/>
        </w:rPr>
      </w:pPr>
      <w:r w:rsidRPr="0001305C">
        <w:rPr>
          <w:rFonts w:ascii="Times New Roman" w:hAnsi="Times New Roman"/>
          <w:sz w:val="24"/>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C7B66" w:rsidRPr="0001305C" w:rsidRDefault="003C7B66" w:rsidP="009341A1">
      <w:pPr>
        <w:numPr>
          <w:ilvl w:val="0"/>
          <w:numId w:val="13"/>
        </w:numPr>
        <w:tabs>
          <w:tab w:val="clear" w:pos="1429"/>
          <w:tab w:val="num" w:pos="0"/>
        </w:tabs>
        <w:spacing w:after="0" w:line="240" w:lineRule="auto"/>
        <w:ind w:left="0" w:firstLine="567"/>
        <w:jc w:val="both"/>
        <w:rPr>
          <w:rFonts w:ascii="Times New Roman" w:hAnsi="Times New Roman"/>
          <w:sz w:val="24"/>
        </w:rPr>
      </w:pPr>
      <w:r w:rsidRPr="0001305C">
        <w:rPr>
          <w:rFonts w:ascii="Times New Roman" w:hAnsi="Times New Roman"/>
          <w:sz w:val="24"/>
        </w:rPr>
        <w:t xml:space="preserve">формирование самостоятельности мышления, способностей к саморазвитию, самосовершенствованию и самореализации; </w:t>
      </w:r>
    </w:p>
    <w:p w:rsidR="003C7B66" w:rsidRPr="0001305C" w:rsidRDefault="003C7B66" w:rsidP="009341A1">
      <w:pPr>
        <w:numPr>
          <w:ilvl w:val="0"/>
          <w:numId w:val="13"/>
        </w:numPr>
        <w:tabs>
          <w:tab w:val="clear" w:pos="1429"/>
          <w:tab w:val="num" w:pos="0"/>
        </w:tabs>
        <w:autoSpaceDE w:val="0"/>
        <w:autoSpaceDN w:val="0"/>
        <w:adjustRightInd w:val="0"/>
        <w:spacing w:after="0" w:line="240" w:lineRule="auto"/>
        <w:ind w:left="0" w:firstLine="567"/>
        <w:jc w:val="both"/>
        <w:rPr>
          <w:rFonts w:ascii="Times New Roman" w:hAnsi="Times New Roman"/>
          <w:sz w:val="24"/>
        </w:rPr>
      </w:pPr>
      <w:r w:rsidRPr="0001305C">
        <w:rPr>
          <w:rFonts w:ascii="Times New Roman" w:hAnsi="Times New Roman"/>
          <w:sz w:val="24"/>
        </w:rPr>
        <w:t xml:space="preserve"> развитие исследовательских умений;</w:t>
      </w:r>
    </w:p>
    <w:p w:rsidR="003C7B66" w:rsidRPr="0001305C" w:rsidRDefault="003C7B66" w:rsidP="009341A1">
      <w:pPr>
        <w:numPr>
          <w:ilvl w:val="0"/>
          <w:numId w:val="13"/>
        </w:numPr>
        <w:tabs>
          <w:tab w:val="clear" w:pos="1429"/>
          <w:tab w:val="num" w:pos="0"/>
        </w:tabs>
        <w:autoSpaceDE w:val="0"/>
        <w:autoSpaceDN w:val="0"/>
        <w:adjustRightInd w:val="0"/>
        <w:spacing w:after="0" w:line="240" w:lineRule="auto"/>
        <w:ind w:left="0" w:firstLine="567"/>
        <w:jc w:val="both"/>
        <w:rPr>
          <w:rFonts w:ascii="Times New Roman" w:hAnsi="Times New Roman"/>
          <w:sz w:val="24"/>
        </w:rPr>
      </w:pPr>
      <w:r w:rsidRPr="0001305C">
        <w:rPr>
          <w:rFonts w:ascii="Times New Roman" w:hAnsi="Times New Roman"/>
          <w:sz w:val="24"/>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3C7B66"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iCs/>
          <w:sz w:val="24"/>
        </w:rPr>
        <w:t>Обязательная самостоятельная работа</w:t>
      </w:r>
      <w:r w:rsidRPr="0001305C">
        <w:rPr>
          <w:rFonts w:ascii="Times New Roman" w:hAnsi="Times New Roman"/>
          <w:i/>
          <w:iCs/>
          <w:sz w:val="24"/>
        </w:rPr>
        <w:t xml:space="preserve"> </w:t>
      </w:r>
      <w:r w:rsidRPr="0001305C">
        <w:rPr>
          <w:rFonts w:ascii="Times New Roman" w:hAnsi="Times New Roman"/>
          <w:sz w:val="24"/>
        </w:rPr>
        <w:t xml:space="preserve">обеспечивает подготовку студента к текущим аудиторным занятиям. Результаты этой подготовки проявляются в активности студента на индивидуальных занятиях и качественном уровне представленных практических материалов и других форм текущего контроля. </w:t>
      </w:r>
    </w:p>
    <w:p w:rsidR="003C7B66"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iCs/>
          <w:sz w:val="24"/>
        </w:rPr>
        <w:t>Контролируемая самостоятельная работа</w:t>
      </w:r>
      <w:r w:rsidRPr="0001305C">
        <w:rPr>
          <w:rFonts w:ascii="Times New Roman" w:hAnsi="Times New Roman"/>
          <w:sz w:val="24"/>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w:t>
      </w:r>
    </w:p>
    <w:p w:rsidR="003C7B66" w:rsidRDefault="003C7B66" w:rsidP="009341A1">
      <w:pPr>
        <w:autoSpaceDE w:val="0"/>
        <w:autoSpaceDN w:val="0"/>
        <w:adjustRightInd w:val="0"/>
        <w:spacing w:after="0" w:line="240" w:lineRule="auto"/>
        <w:ind w:firstLine="567"/>
        <w:jc w:val="both"/>
        <w:rPr>
          <w:rFonts w:ascii="Times New Roman" w:hAnsi="Times New Roman"/>
          <w:sz w:val="24"/>
        </w:rPr>
      </w:pPr>
      <w:r w:rsidRPr="0001305C">
        <w:rPr>
          <w:rFonts w:ascii="Times New Roman" w:hAnsi="Times New Roman"/>
          <w:sz w:val="24"/>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3C7B66" w:rsidRPr="0001305C" w:rsidRDefault="004251AD" w:rsidP="009341A1">
      <w:pPr>
        <w:autoSpaceDE w:val="0"/>
        <w:autoSpaceDN w:val="0"/>
        <w:adjustRightInd w:val="0"/>
        <w:spacing w:after="0" w:line="240" w:lineRule="auto"/>
        <w:ind w:firstLine="567"/>
        <w:jc w:val="both"/>
        <w:rPr>
          <w:rFonts w:ascii="Times New Roman" w:hAnsi="Times New Roman"/>
          <w:sz w:val="24"/>
        </w:rPr>
      </w:pPr>
      <w:r>
        <w:rPr>
          <w:rFonts w:ascii="Times New Roman" w:hAnsi="Times New Roman"/>
          <w:sz w:val="24"/>
        </w:rPr>
        <w:br w:type="page"/>
      </w:r>
    </w:p>
    <w:p w:rsidR="003C7B66" w:rsidRPr="0001305C" w:rsidRDefault="003C7B66" w:rsidP="009341A1">
      <w:pPr>
        <w:pStyle w:val="2"/>
        <w:jc w:val="center"/>
      </w:pPr>
      <w:bookmarkStart w:id="1" w:name="_Toc536199486"/>
      <w:r w:rsidRPr="0001305C">
        <w:t>2. Формы самостоятельной работы обучающихся</w:t>
      </w:r>
      <w:bookmarkEnd w:id="1"/>
    </w:p>
    <w:p w:rsidR="003C7B66" w:rsidRPr="0001305C" w:rsidRDefault="003C7B66" w:rsidP="009341A1">
      <w:pPr>
        <w:autoSpaceDE w:val="0"/>
        <w:autoSpaceDN w:val="0"/>
        <w:adjustRightInd w:val="0"/>
        <w:spacing w:after="0" w:line="240" w:lineRule="auto"/>
        <w:ind w:firstLine="567"/>
        <w:jc w:val="center"/>
        <w:rPr>
          <w:rFonts w:ascii="Times New Roman" w:hAnsi="Times New Roman"/>
          <w:b/>
          <w:bCs/>
          <w:sz w:val="24"/>
        </w:rPr>
      </w:pPr>
      <w:r w:rsidRPr="0001305C">
        <w:rPr>
          <w:rFonts w:ascii="Times New Roman" w:hAnsi="Times New Roman"/>
          <w:b/>
          <w:bCs/>
          <w:sz w:val="24"/>
        </w:rPr>
        <w:t>Самостоятельная работа студентов по дисциплине</w:t>
      </w:r>
    </w:p>
    <w:p w:rsidR="003C7B66" w:rsidRPr="003D331E" w:rsidRDefault="003C7B66" w:rsidP="009341A1">
      <w:pPr>
        <w:autoSpaceDE w:val="0"/>
        <w:autoSpaceDN w:val="0"/>
        <w:adjustRightInd w:val="0"/>
        <w:spacing w:after="0" w:line="240" w:lineRule="auto"/>
        <w:ind w:firstLine="567"/>
        <w:jc w:val="center"/>
        <w:rPr>
          <w:rFonts w:ascii="Times New Roman" w:hAnsi="Times New Roman"/>
          <w:b/>
          <w:bCs/>
          <w:sz w:val="24"/>
        </w:rPr>
      </w:pPr>
      <w:r w:rsidRPr="003D331E">
        <w:rPr>
          <w:rFonts w:ascii="Times New Roman" w:hAnsi="Times New Roman"/>
          <w:b/>
          <w:sz w:val="24"/>
        </w:rPr>
        <w:t>«Методика преподавания профессиональных дисциплин»</w:t>
      </w:r>
    </w:p>
    <w:p w:rsidR="003C7B66" w:rsidRPr="0001305C" w:rsidRDefault="003C7B66" w:rsidP="009341A1">
      <w:pPr>
        <w:autoSpaceDE w:val="0"/>
        <w:autoSpaceDN w:val="0"/>
        <w:adjustRightInd w:val="0"/>
        <w:spacing w:after="0" w:line="240" w:lineRule="auto"/>
        <w:ind w:firstLine="567"/>
        <w:jc w:val="right"/>
        <w:rPr>
          <w:rFonts w:ascii="Times New Roman" w:hAnsi="Times New Roman"/>
          <w:b/>
          <w:bCs/>
          <w:iCs/>
          <w:sz w:val="24"/>
        </w:rPr>
      </w:pPr>
      <w:r w:rsidRPr="0001305C">
        <w:rPr>
          <w:rFonts w:ascii="Times New Roman" w:hAnsi="Times New Roman"/>
          <w:b/>
          <w:bCs/>
          <w:sz w:val="24"/>
        </w:rPr>
        <w:t xml:space="preserve"> </w:t>
      </w:r>
      <w:r w:rsidRPr="0001305C">
        <w:rPr>
          <w:rFonts w:ascii="Times New Roman" w:hAnsi="Times New Roman"/>
          <w:b/>
          <w:bCs/>
          <w:iCs/>
          <w:sz w:val="24"/>
        </w:rPr>
        <w:t>Таблица 1</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5737"/>
      </w:tblGrid>
      <w:tr w:rsidR="003C7B66" w:rsidRPr="0001305C" w:rsidTr="009143DC">
        <w:tc>
          <w:tcPr>
            <w:tcW w:w="634" w:type="dxa"/>
          </w:tcPr>
          <w:p w:rsidR="003C7B66" w:rsidRPr="003D331E" w:rsidRDefault="003C7B66" w:rsidP="00320CD6">
            <w:pPr>
              <w:spacing w:after="0" w:line="240" w:lineRule="auto"/>
              <w:jc w:val="center"/>
              <w:rPr>
                <w:rFonts w:ascii="Times New Roman" w:hAnsi="Times New Roman"/>
                <w:iCs/>
                <w:sz w:val="24"/>
                <w:szCs w:val="20"/>
              </w:rPr>
            </w:pPr>
            <w:r w:rsidRPr="003D331E">
              <w:rPr>
                <w:rFonts w:ascii="Times New Roman" w:hAnsi="Times New Roman"/>
                <w:iCs/>
                <w:sz w:val="24"/>
                <w:szCs w:val="20"/>
              </w:rPr>
              <w:t>№</w:t>
            </w:r>
          </w:p>
          <w:p w:rsidR="003C7B66" w:rsidRPr="003D331E" w:rsidRDefault="003C7B66" w:rsidP="00320CD6">
            <w:pPr>
              <w:spacing w:after="0" w:line="240" w:lineRule="auto"/>
              <w:jc w:val="center"/>
              <w:rPr>
                <w:rFonts w:ascii="Times New Roman" w:hAnsi="Times New Roman"/>
                <w:iCs/>
                <w:sz w:val="24"/>
                <w:szCs w:val="20"/>
              </w:rPr>
            </w:pPr>
            <w:r w:rsidRPr="003D331E">
              <w:rPr>
                <w:rFonts w:ascii="Times New Roman" w:hAnsi="Times New Roman"/>
                <w:iCs/>
                <w:sz w:val="24"/>
                <w:szCs w:val="20"/>
              </w:rPr>
              <w:t>п/п</w:t>
            </w:r>
          </w:p>
        </w:tc>
        <w:tc>
          <w:tcPr>
            <w:tcW w:w="3087" w:type="dxa"/>
          </w:tcPr>
          <w:p w:rsidR="003C7B66" w:rsidRPr="003D331E" w:rsidRDefault="003C7B66" w:rsidP="00320CD6">
            <w:pPr>
              <w:spacing w:after="0" w:line="240" w:lineRule="auto"/>
              <w:jc w:val="center"/>
              <w:rPr>
                <w:rFonts w:ascii="Times New Roman" w:hAnsi="Times New Roman"/>
                <w:iCs/>
                <w:sz w:val="24"/>
                <w:szCs w:val="20"/>
              </w:rPr>
            </w:pPr>
            <w:r w:rsidRPr="003D331E">
              <w:rPr>
                <w:rFonts w:ascii="Times New Roman" w:hAnsi="Times New Roman"/>
                <w:iCs/>
                <w:sz w:val="24"/>
                <w:szCs w:val="20"/>
              </w:rPr>
              <w:t xml:space="preserve">Темы </w:t>
            </w:r>
          </w:p>
          <w:p w:rsidR="003C7B66" w:rsidRPr="003D331E" w:rsidRDefault="003C7B66" w:rsidP="00320CD6">
            <w:pPr>
              <w:spacing w:after="0" w:line="240" w:lineRule="auto"/>
              <w:jc w:val="center"/>
              <w:rPr>
                <w:rFonts w:ascii="Times New Roman" w:hAnsi="Times New Roman"/>
                <w:iCs/>
                <w:sz w:val="24"/>
                <w:szCs w:val="20"/>
              </w:rPr>
            </w:pPr>
            <w:r w:rsidRPr="003D331E">
              <w:rPr>
                <w:rFonts w:ascii="Times New Roman" w:hAnsi="Times New Roman"/>
                <w:iCs/>
                <w:sz w:val="24"/>
                <w:szCs w:val="20"/>
              </w:rPr>
              <w:t>Дисциплины в соответствии с разделом 4 рабочей программы дисциплины</w:t>
            </w:r>
          </w:p>
        </w:tc>
        <w:tc>
          <w:tcPr>
            <w:tcW w:w="5737" w:type="dxa"/>
          </w:tcPr>
          <w:p w:rsidR="003C7B66" w:rsidRPr="003D331E" w:rsidRDefault="003C7B66" w:rsidP="00320CD6">
            <w:pPr>
              <w:spacing w:after="0" w:line="240" w:lineRule="auto"/>
              <w:jc w:val="center"/>
              <w:rPr>
                <w:rFonts w:ascii="Times New Roman" w:hAnsi="Times New Roman"/>
                <w:iCs/>
                <w:sz w:val="24"/>
                <w:szCs w:val="20"/>
              </w:rPr>
            </w:pPr>
            <w:r w:rsidRPr="003D331E">
              <w:rPr>
                <w:rFonts w:ascii="Times New Roman" w:hAnsi="Times New Roman"/>
                <w:iCs/>
                <w:sz w:val="24"/>
                <w:szCs w:val="20"/>
              </w:rPr>
              <w:t>Форма самостоятельной работы</w:t>
            </w:r>
          </w:p>
        </w:tc>
      </w:tr>
      <w:tr w:rsidR="003C7B66" w:rsidRPr="0001305C" w:rsidTr="009143DC">
        <w:trPr>
          <w:trHeight w:val="639"/>
        </w:trPr>
        <w:tc>
          <w:tcPr>
            <w:tcW w:w="634" w:type="dxa"/>
          </w:tcPr>
          <w:p w:rsidR="003C7B66" w:rsidRPr="003D331E" w:rsidRDefault="003C7B66" w:rsidP="003D331E">
            <w:pPr>
              <w:spacing w:after="0" w:line="240" w:lineRule="auto"/>
              <w:jc w:val="both"/>
              <w:rPr>
                <w:rFonts w:ascii="Times New Roman" w:hAnsi="Times New Roman"/>
                <w:sz w:val="24"/>
                <w:szCs w:val="20"/>
              </w:rPr>
            </w:pPr>
            <w:r w:rsidRPr="003D331E">
              <w:rPr>
                <w:rFonts w:ascii="Times New Roman" w:hAnsi="Times New Roman"/>
                <w:sz w:val="24"/>
                <w:szCs w:val="20"/>
              </w:rPr>
              <w:t>1.</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szCs w:val="20"/>
              </w:rPr>
              <w:t>ТЕМА 1.</w:t>
            </w:r>
            <w:r w:rsidRPr="008E2BDF">
              <w:rPr>
                <w:rFonts w:ascii="Times New Roman" w:hAnsi="Times New Roman"/>
                <w:bCs/>
                <w:iCs/>
                <w:sz w:val="24"/>
              </w:rPr>
              <w:t xml:space="preserve"> </w:t>
            </w:r>
            <w:r w:rsidRPr="008E2BDF">
              <w:rPr>
                <w:rFonts w:ascii="Times New Roman" w:hAnsi="Times New Roman"/>
                <w:sz w:val="24"/>
              </w:rPr>
              <w:t>Нормативно-правовая база высшего образования. ФГОС. Профессиональный стандарт.</w:t>
            </w:r>
          </w:p>
        </w:tc>
        <w:tc>
          <w:tcPr>
            <w:tcW w:w="5737" w:type="dxa"/>
          </w:tcPr>
          <w:p w:rsidR="003C7B66" w:rsidRPr="008E2BDF" w:rsidRDefault="003C7B66" w:rsidP="003D331E">
            <w:pPr>
              <w:spacing w:after="0" w:line="240" w:lineRule="auto"/>
              <w:jc w:val="both"/>
              <w:rPr>
                <w:rFonts w:ascii="Times New Roman" w:hAnsi="Times New Roman"/>
                <w:iCs/>
                <w:sz w:val="24"/>
                <w:szCs w:val="20"/>
              </w:rPr>
            </w:pPr>
            <w:r w:rsidRPr="008E2BDF">
              <w:rPr>
                <w:rFonts w:ascii="Times New Roman" w:hAnsi="Times New Roman"/>
                <w:iCs/>
                <w:sz w:val="24"/>
                <w:szCs w:val="20"/>
              </w:rPr>
              <w:t>Анализ и конспектирование основной и дополнительной учебной литературы, предлагаемой к изучению темы.</w:t>
            </w:r>
            <w:r w:rsidRPr="008E2BDF">
              <w:rPr>
                <w:rFonts w:ascii="Times New Roman" w:hAnsi="Times New Roman"/>
                <w:sz w:val="24"/>
                <w:szCs w:val="20"/>
              </w:rPr>
              <w:t xml:space="preserve"> </w:t>
            </w:r>
          </w:p>
        </w:tc>
      </w:tr>
      <w:tr w:rsidR="003C7B66" w:rsidRPr="0001305C" w:rsidTr="009143DC">
        <w:tc>
          <w:tcPr>
            <w:tcW w:w="634" w:type="dxa"/>
          </w:tcPr>
          <w:p w:rsidR="003C7B66" w:rsidRPr="003D331E" w:rsidRDefault="003C7B66" w:rsidP="003D331E">
            <w:pPr>
              <w:spacing w:after="0" w:line="240" w:lineRule="auto"/>
              <w:jc w:val="both"/>
              <w:rPr>
                <w:rFonts w:ascii="Times New Roman" w:hAnsi="Times New Roman"/>
                <w:sz w:val="24"/>
                <w:szCs w:val="20"/>
              </w:rPr>
            </w:pPr>
            <w:r w:rsidRPr="003D331E">
              <w:rPr>
                <w:rFonts w:ascii="Times New Roman" w:hAnsi="Times New Roman"/>
                <w:sz w:val="24"/>
                <w:szCs w:val="20"/>
              </w:rPr>
              <w:t>2.</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szCs w:val="20"/>
              </w:rPr>
              <w:t>ТЕМА 2</w:t>
            </w:r>
            <w:r w:rsidRPr="008E2BDF">
              <w:rPr>
                <w:rFonts w:ascii="Times New Roman" w:hAnsi="Times New Roman"/>
                <w:sz w:val="24"/>
              </w:rPr>
              <w:t>. Методологические подходы и принципы педагогики высшего образования</w:t>
            </w:r>
          </w:p>
        </w:tc>
        <w:tc>
          <w:tcPr>
            <w:tcW w:w="5737" w:type="dxa"/>
          </w:tcPr>
          <w:p w:rsidR="003C7B66" w:rsidRPr="008E2BDF" w:rsidRDefault="003C7B66" w:rsidP="003D331E">
            <w:pPr>
              <w:spacing w:after="0" w:line="240" w:lineRule="auto"/>
              <w:rPr>
                <w:rFonts w:ascii="Times New Roman" w:hAnsi="Times New Roman"/>
                <w:iCs/>
                <w:sz w:val="24"/>
                <w:szCs w:val="20"/>
              </w:rPr>
            </w:pPr>
            <w:r w:rsidRPr="008E2BDF">
              <w:rPr>
                <w:rFonts w:ascii="Times New Roman" w:hAnsi="Times New Roman"/>
                <w:iCs/>
                <w:sz w:val="24"/>
                <w:szCs w:val="20"/>
              </w:rPr>
              <w:t xml:space="preserve">Анализ и конспектирование основной и дополнительной учебной литературы, предлагаемой к изучению темы. </w:t>
            </w:r>
          </w:p>
        </w:tc>
      </w:tr>
      <w:tr w:rsidR="003C7B66" w:rsidRPr="0001305C" w:rsidTr="009143DC">
        <w:tc>
          <w:tcPr>
            <w:tcW w:w="634" w:type="dxa"/>
          </w:tcPr>
          <w:p w:rsidR="003C7B66" w:rsidRPr="003D331E" w:rsidRDefault="003C7B66" w:rsidP="003D331E">
            <w:pPr>
              <w:spacing w:after="0" w:line="240" w:lineRule="auto"/>
              <w:jc w:val="both"/>
              <w:rPr>
                <w:rFonts w:ascii="Times New Roman" w:hAnsi="Times New Roman"/>
                <w:sz w:val="24"/>
                <w:szCs w:val="20"/>
              </w:rPr>
            </w:pPr>
            <w:r w:rsidRPr="003D331E">
              <w:rPr>
                <w:rFonts w:ascii="Times New Roman" w:hAnsi="Times New Roman"/>
                <w:sz w:val="24"/>
                <w:szCs w:val="20"/>
              </w:rPr>
              <w:t>3.</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szCs w:val="20"/>
              </w:rPr>
              <w:t>ТЕМА 3.</w:t>
            </w:r>
            <w:r w:rsidRPr="008E2BDF">
              <w:rPr>
                <w:rFonts w:ascii="Times New Roman" w:eastAsia="MS Mincho" w:hAnsi="Times New Roman"/>
                <w:sz w:val="24"/>
              </w:rPr>
              <w:t xml:space="preserve"> </w:t>
            </w:r>
            <w:r w:rsidRPr="008E2BDF">
              <w:rPr>
                <w:rFonts w:ascii="Times New Roman" w:hAnsi="Times New Roman"/>
                <w:sz w:val="24"/>
              </w:rPr>
              <w:t>Современные педагогические технологии в системе высшего образования.</w:t>
            </w:r>
          </w:p>
        </w:tc>
        <w:tc>
          <w:tcPr>
            <w:tcW w:w="5737" w:type="dxa"/>
          </w:tcPr>
          <w:p w:rsidR="003C7B66" w:rsidRPr="008E2BDF" w:rsidRDefault="003C7B66" w:rsidP="003D331E">
            <w:pPr>
              <w:shd w:val="clear" w:color="auto" w:fill="FFFFFF"/>
              <w:spacing w:after="0" w:line="240" w:lineRule="auto"/>
              <w:jc w:val="both"/>
              <w:rPr>
                <w:rFonts w:ascii="Times New Roman" w:hAnsi="Times New Roman"/>
                <w:iCs/>
                <w:sz w:val="24"/>
                <w:szCs w:val="20"/>
              </w:rPr>
            </w:pPr>
            <w:r w:rsidRPr="008E2BDF">
              <w:rPr>
                <w:rFonts w:ascii="Times New Roman" w:hAnsi="Times New Roman"/>
                <w:iCs/>
                <w:sz w:val="24"/>
                <w:szCs w:val="20"/>
              </w:rPr>
              <w:t xml:space="preserve">Анализ и конспектирование основной и дополнительной учебной литературы, предлагаемой к изучению темы. </w:t>
            </w:r>
          </w:p>
        </w:tc>
      </w:tr>
      <w:tr w:rsidR="003C7B66" w:rsidRPr="0001305C" w:rsidTr="009143DC">
        <w:trPr>
          <w:trHeight w:val="111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t>4.</w:t>
            </w:r>
          </w:p>
        </w:tc>
        <w:tc>
          <w:tcPr>
            <w:tcW w:w="3087" w:type="dxa"/>
          </w:tcPr>
          <w:p w:rsidR="003C7B66" w:rsidRPr="004A0A90" w:rsidRDefault="003C7B66" w:rsidP="004A0A90">
            <w:pPr>
              <w:tabs>
                <w:tab w:val="left" w:pos="708"/>
              </w:tabs>
              <w:spacing w:after="0" w:line="240" w:lineRule="auto"/>
              <w:jc w:val="both"/>
              <w:rPr>
                <w:rFonts w:ascii="Times New Roman" w:hAnsi="Times New Roman"/>
                <w:sz w:val="24"/>
              </w:rPr>
            </w:pPr>
            <w:r w:rsidRPr="008E2BDF">
              <w:rPr>
                <w:rFonts w:ascii="Times New Roman" w:hAnsi="Times New Roman"/>
                <w:sz w:val="24"/>
                <w:szCs w:val="20"/>
              </w:rPr>
              <w:t xml:space="preserve">ТЕМА 4. </w:t>
            </w:r>
            <w:r w:rsidRPr="008E2BDF">
              <w:rPr>
                <w:rFonts w:ascii="Times New Roman" w:hAnsi="Times New Roman"/>
                <w:sz w:val="24"/>
              </w:rPr>
              <w:t>Методика преподавания профессиональных дисциплин в вузе: общие положения, принципы, методы, формы.</w:t>
            </w:r>
          </w:p>
        </w:tc>
        <w:tc>
          <w:tcPr>
            <w:tcW w:w="5737" w:type="dxa"/>
          </w:tcPr>
          <w:p w:rsidR="003C7B66" w:rsidRPr="008E2BDF" w:rsidRDefault="003C7B66" w:rsidP="003D331E">
            <w:pPr>
              <w:spacing w:after="0" w:line="240" w:lineRule="auto"/>
              <w:rPr>
                <w:rFonts w:ascii="Times New Roman" w:hAnsi="Times New Roman"/>
                <w:iCs/>
                <w:sz w:val="24"/>
                <w:szCs w:val="20"/>
              </w:rPr>
            </w:pPr>
            <w:r w:rsidRPr="008E2BDF">
              <w:rPr>
                <w:rFonts w:ascii="Times New Roman" w:hAnsi="Times New Roman"/>
                <w:iCs/>
                <w:sz w:val="24"/>
                <w:szCs w:val="20"/>
              </w:rPr>
              <w:t xml:space="preserve">Анализ и конспектирование основной и дополнительной учебной литературы, предлагаемой к изучению темы. </w:t>
            </w:r>
          </w:p>
        </w:tc>
      </w:tr>
      <w:tr w:rsidR="003C7B66" w:rsidRPr="0001305C" w:rsidTr="009143DC">
        <w:trPr>
          <w:trHeight w:val="34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t>5.</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rPr>
              <w:t>ТЕМА 5. Методика преподавания профессиональных дисциплин в вузе с учетом специфики направления и профиля подготовки. Авторские методики преподавания профессиональных дисциплин.</w:t>
            </w:r>
          </w:p>
        </w:tc>
        <w:tc>
          <w:tcPr>
            <w:tcW w:w="5737" w:type="dxa"/>
          </w:tcPr>
          <w:p w:rsidR="003C7B66" w:rsidRPr="008E2BDF" w:rsidRDefault="003C7B66" w:rsidP="003D331E">
            <w:pPr>
              <w:spacing w:after="0" w:line="240" w:lineRule="auto"/>
              <w:rPr>
                <w:rFonts w:ascii="Times New Roman" w:hAnsi="Times New Roman"/>
                <w:iCs/>
                <w:sz w:val="24"/>
                <w:szCs w:val="20"/>
              </w:rPr>
            </w:pPr>
            <w:r w:rsidRPr="008E2BDF">
              <w:rPr>
                <w:rFonts w:ascii="Times New Roman" w:hAnsi="Times New Roman"/>
                <w:iCs/>
                <w:sz w:val="24"/>
                <w:szCs w:val="20"/>
              </w:rPr>
              <w:t>Анализ и конспектирование основной и дополнительной учебной литературы, предлагаемой к изучению темы.</w:t>
            </w:r>
            <w:r>
              <w:rPr>
                <w:rFonts w:ascii="Times New Roman" w:hAnsi="Times New Roman"/>
                <w:iCs/>
                <w:sz w:val="24"/>
                <w:szCs w:val="20"/>
              </w:rPr>
              <w:t xml:space="preserve"> Подготовка к рубежному контролю: презентации лекционных и семинарских занятий.</w:t>
            </w:r>
          </w:p>
        </w:tc>
      </w:tr>
      <w:tr w:rsidR="003C7B66" w:rsidRPr="0001305C" w:rsidTr="009143DC">
        <w:trPr>
          <w:trHeight w:val="45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t>6.</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rPr>
              <w:t>ТЕМА 6. Нормативно-правовая база среднего специального и дополнительного профессионального образования. ФГОС. Профессиональный стандарт.</w:t>
            </w:r>
          </w:p>
        </w:tc>
        <w:tc>
          <w:tcPr>
            <w:tcW w:w="5737" w:type="dxa"/>
          </w:tcPr>
          <w:p w:rsidR="003C7B66" w:rsidRPr="008E2BDF" w:rsidRDefault="003C7B66" w:rsidP="003D331E">
            <w:pPr>
              <w:spacing w:after="0" w:line="240" w:lineRule="auto"/>
              <w:rPr>
                <w:rFonts w:ascii="Times New Roman" w:hAnsi="Times New Roman"/>
                <w:sz w:val="24"/>
              </w:rPr>
            </w:pPr>
            <w:r w:rsidRPr="008E2BDF">
              <w:rPr>
                <w:rFonts w:ascii="Times New Roman" w:hAnsi="Times New Roman"/>
                <w:iCs/>
                <w:sz w:val="24"/>
                <w:szCs w:val="20"/>
              </w:rPr>
              <w:t>Анализ и конспектирование основной и дополнительной учебной литературы, предлагаемой к изучению темы.</w:t>
            </w:r>
          </w:p>
        </w:tc>
      </w:tr>
      <w:tr w:rsidR="003C7B66" w:rsidRPr="0001305C" w:rsidTr="009143DC">
        <w:trPr>
          <w:trHeight w:val="43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t>7.</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rPr>
              <w:t xml:space="preserve">ТЕМА 7. Методологические подходы и принципы педагогики среднего </w:t>
            </w:r>
            <w:r w:rsidRPr="008E2BDF">
              <w:rPr>
                <w:rFonts w:ascii="Times New Roman" w:hAnsi="Times New Roman"/>
                <w:sz w:val="24"/>
              </w:rPr>
              <w:lastRenderedPageBreak/>
              <w:t>специального и дополнительного профессионального образования.</w:t>
            </w:r>
          </w:p>
        </w:tc>
        <w:tc>
          <w:tcPr>
            <w:tcW w:w="5737" w:type="dxa"/>
          </w:tcPr>
          <w:p w:rsidR="003C7B66" w:rsidRPr="008E2BDF" w:rsidRDefault="003C7B66" w:rsidP="003D331E">
            <w:pPr>
              <w:spacing w:after="0" w:line="240" w:lineRule="auto"/>
              <w:rPr>
                <w:rFonts w:ascii="Times New Roman" w:hAnsi="Times New Roman"/>
                <w:sz w:val="24"/>
              </w:rPr>
            </w:pPr>
            <w:r w:rsidRPr="008E2BDF">
              <w:rPr>
                <w:rFonts w:ascii="Times New Roman" w:hAnsi="Times New Roman"/>
                <w:iCs/>
                <w:sz w:val="24"/>
                <w:szCs w:val="20"/>
              </w:rPr>
              <w:lastRenderedPageBreak/>
              <w:t xml:space="preserve">Анализ и конспектирование основной и дополнительной учебной литературы, предлагаемой к изучению темы. </w:t>
            </w:r>
            <w:r>
              <w:rPr>
                <w:rFonts w:ascii="Times New Roman" w:hAnsi="Times New Roman"/>
                <w:iCs/>
                <w:sz w:val="24"/>
                <w:szCs w:val="20"/>
              </w:rPr>
              <w:t>Подготовка к о</w:t>
            </w:r>
            <w:r w:rsidRPr="008E2BDF">
              <w:rPr>
                <w:rFonts w:ascii="Times New Roman" w:hAnsi="Times New Roman"/>
                <w:sz w:val="24"/>
              </w:rPr>
              <w:t>прос</w:t>
            </w:r>
            <w:r>
              <w:rPr>
                <w:rFonts w:ascii="Times New Roman" w:hAnsi="Times New Roman"/>
                <w:sz w:val="24"/>
              </w:rPr>
              <w:t>у</w:t>
            </w:r>
            <w:r w:rsidRPr="008E2BDF">
              <w:rPr>
                <w:rFonts w:ascii="Times New Roman" w:hAnsi="Times New Roman"/>
                <w:sz w:val="24"/>
              </w:rPr>
              <w:t xml:space="preserve"> по ключевым категориям дисциплины</w:t>
            </w:r>
          </w:p>
        </w:tc>
      </w:tr>
      <w:tr w:rsidR="003C7B66" w:rsidRPr="0001305C" w:rsidTr="009143DC">
        <w:trPr>
          <w:trHeight w:val="28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lastRenderedPageBreak/>
              <w:t>8.</w:t>
            </w:r>
          </w:p>
        </w:tc>
        <w:tc>
          <w:tcPr>
            <w:tcW w:w="3087" w:type="dxa"/>
          </w:tcPr>
          <w:p w:rsidR="003C7B66" w:rsidRPr="004A0A90" w:rsidRDefault="003C7B66" w:rsidP="004A0A90">
            <w:pPr>
              <w:pStyle w:val="af2"/>
              <w:ind w:left="0"/>
              <w:jc w:val="both"/>
              <w:rPr>
                <w:bCs/>
              </w:rPr>
            </w:pPr>
            <w:r w:rsidRPr="008E2BDF">
              <w:t>ТЕМА 8. Современные педагогические технологии в системе среднего специального и дополнительного профессионального образования.</w:t>
            </w:r>
          </w:p>
        </w:tc>
        <w:tc>
          <w:tcPr>
            <w:tcW w:w="5737" w:type="dxa"/>
          </w:tcPr>
          <w:p w:rsidR="003C7B66" w:rsidRPr="008E2BDF" w:rsidRDefault="003C7B66" w:rsidP="003D331E">
            <w:pPr>
              <w:spacing w:after="0" w:line="240" w:lineRule="auto"/>
              <w:rPr>
                <w:rFonts w:ascii="Times New Roman" w:hAnsi="Times New Roman"/>
                <w:sz w:val="24"/>
              </w:rPr>
            </w:pPr>
            <w:r w:rsidRPr="008E2BDF">
              <w:rPr>
                <w:rFonts w:ascii="Times New Roman" w:hAnsi="Times New Roman"/>
                <w:iCs/>
                <w:sz w:val="24"/>
                <w:szCs w:val="20"/>
              </w:rPr>
              <w:t xml:space="preserve">Анализ и конспектирование основной и дополнительной учебной литературы, предлагаемой к изучению темы. </w:t>
            </w:r>
            <w:r>
              <w:rPr>
                <w:rFonts w:ascii="Times New Roman" w:hAnsi="Times New Roman"/>
                <w:iCs/>
                <w:sz w:val="24"/>
                <w:szCs w:val="20"/>
              </w:rPr>
              <w:t>Подготовка к о</w:t>
            </w:r>
            <w:r w:rsidRPr="008E2BDF">
              <w:rPr>
                <w:rFonts w:ascii="Times New Roman" w:hAnsi="Times New Roman"/>
                <w:sz w:val="24"/>
              </w:rPr>
              <w:t>прос</w:t>
            </w:r>
            <w:r>
              <w:rPr>
                <w:rFonts w:ascii="Times New Roman" w:hAnsi="Times New Roman"/>
                <w:sz w:val="24"/>
              </w:rPr>
              <w:t>у</w:t>
            </w:r>
            <w:r w:rsidRPr="008E2BDF">
              <w:rPr>
                <w:rFonts w:ascii="Times New Roman" w:hAnsi="Times New Roman"/>
                <w:sz w:val="24"/>
              </w:rPr>
              <w:t xml:space="preserve"> по ключевым категориям дисциплины</w:t>
            </w:r>
          </w:p>
        </w:tc>
      </w:tr>
      <w:tr w:rsidR="003C7B66" w:rsidRPr="0001305C" w:rsidTr="009143DC">
        <w:trPr>
          <w:trHeight w:val="500"/>
        </w:trPr>
        <w:tc>
          <w:tcPr>
            <w:tcW w:w="634" w:type="dxa"/>
          </w:tcPr>
          <w:p w:rsidR="003C7B66" w:rsidRPr="003D331E" w:rsidRDefault="003C7B66" w:rsidP="003D331E">
            <w:pPr>
              <w:spacing w:after="0" w:line="240" w:lineRule="auto"/>
              <w:rPr>
                <w:rFonts w:ascii="Times New Roman" w:hAnsi="Times New Roman"/>
                <w:sz w:val="24"/>
                <w:szCs w:val="20"/>
              </w:rPr>
            </w:pPr>
            <w:r w:rsidRPr="003D331E">
              <w:rPr>
                <w:rFonts w:ascii="Times New Roman" w:hAnsi="Times New Roman"/>
                <w:sz w:val="24"/>
                <w:szCs w:val="20"/>
              </w:rPr>
              <w:t>9.</w:t>
            </w: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rPr>
              <w:t>ТЕМА 9.</w:t>
            </w:r>
            <w:r w:rsidRPr="008E2BDF">
              <w:rPr>
                <w:rFonts w:ascii="Times New Roman" w:hAnsi="Times New Roman"/>
                <w:sz w:val="24"/>
                <w:szCs w:val="24"/>
              </w:rPr>
              <w:t xml:space="preserve"> </w:t>
            </w:r>
            <w:r w:rsidRPr="008E2BDF">
              <w:rPr>
                <w:rFonts w:ascii="Times New Roman" w:hAnsi="Times New Roman"/>
                <w:sz w:val="24"/>
              </w:rPr>
              <w:t>Методика преподавания профессиональных дисциплин: общие положения, принципы, методы, формы.</w:t>
            </w:r>
          </w:p>
        </w:tc>
        <w:tc>
          <w:tcPr>
            <w:tcW w:w="5737" w:type="dxa"/>
          </w:tcPr>
          <w:p w:rsidR="003C7B66" w:rsidRPr="008E2BDF" w:rsidRDefault="003C7B66" w:rsidP="003D331E">
            <w:pPr>
              <w:spacing w:after="0" w:line="240" w:lineRule="auto"/>
              <w:rPr>
                <w:rFonts w:ascii="Times New Roman" w:hAnsi="Times New Roman"/>
                <w:sz w:val="24"/>
              </w:rPr>
            </w:pPr>
            <w:r w:rsidRPr="008E2BDF">
              <w:rPr>
                <w:rFonts w:ascii="Times New Roman" w:hAnsi="Times New Roman"/>
                <w:iCs/>
                <w:sz w:val="24"/>
                <w:szCs w:val="20"/>
              </w:rPr>
              <w:t xml:space="preserve">Анализ и конспектирование основной и дополнительной учебной литературы, предлагаемой к изучению темы. </w:t>
            </w:r>
            <w:r>
              <w:rPr>
                <w:rFonts w:ascii="Times New Roman" w:hAnsi="Times New Roman"/>
                <w:iCs/>
                <w:sz w:val="24"/>
                <w:szCs w:val="20"/>
              </w:rPr>
              <w:t>Подготовка к о</w:t>
            </w:r>
            <w:r w:rsidRPr="008E2BDF">
              <w:rPr>
                <w:rFonts w:ascii="Times New Roman" w:hAnsi="Times New Roman"/>
                <w:sz w:val="24"/>
              </w:rPr>
              <w:t>прос</w:t>
            </w:r>
            <w:r>
              <w:rPr>
                <w:rFonts w:ascii="Times New Roman" w:hAnsi="Times New Roman"/>
                <w:sz w:val="24"/>
              </w:rPr>
              <w:t>у</w:t>
            </w:r>
            <w:r w:rsidRPr="008E2BDF">
              <w:rPr>
                <w:rFonts w:ascii="Times New Roman" w:hAnsi="Times New Roman"/>
                <w:sz w:val="24"/>
              </w:rPr>
              <w:t xml:space="preserve"> по ключевым категориям дисциплины</w:t>
            </w:r>
          </w:p>
        </w:tc>
      </w:tr>
      <w:tr w:rsidR="003C7B66" w:rsidRPr="0001305C" w:rsidTr="009143DC">
        <w:trPr>
          <w:trHeight w:val="270"/>
        </w:trPr>
        <w:tc>
          <w:tcPr>
            <w:tcW w:w="634" w:type="dxa"/>
          </w:tcPr>
          <w:p w:rsidR="003C7B66" w:rsidRPr="003D331E" w:rsidRDefault="003C7B66" w:rsidP="003D331E">
            <w:pPr>
              <w:spacing w:after="0" w:line="240" w:lineRule="auto"/>
              <w:rPr>
                <w:rFonts w:ascii="Times New Roman" w:hAnsi="Times New Roman"/>
                <w:sz w:val="24"/>
                <w:szCs w:val="20"/>
              </w:rPr>
            </w:pPr>
          </w:p>
        </w:tc>
        <w:tc>
          <w:tcPr>
            <w:tcW w:w="3087" w:type="dxa"/>
          </w:tcPr>
          <w:p w:rsidR="003C7B66" w:rsidRPr="008E2BDF" w:rsidRDefault="003C7B66" w:rsidP="003D331E">
            <w:pPr>
              <w:spacing w:after="0" w:line="240" w:lineRule="auto"/>
              <w:rPr>
                <w:rFonts w:ascii="Times New Roman" w:hAnsi="Times New Roman"/>
                <w:sz w:val="24"/>
                <w:szCs w:val="20"/>
              </w:rPr>
            </w:pPr>
            <w:r w:rsidRPr="008E2BDF">
              <w:rPr>
                <w:rFonts w:ascii="Times New Roman" w:hAnsi="Times New Roman"/>
                <w:sz w:val="24"/>
              </w:rPr>
              <w:t>ТЕМА 10.</w:t>
            </w:r>
            <w:r w:rsidRPr="008E2BDF">
              <w:rPr>
                <w:rFonts w:ascii="Times New Roman" w:hAnsi="Times New Roman"/>
                <w:sz w:val="24"/>
                <w:szCs w:val="24"/>
              </w:rPr>
              <w:t xml:space="preserve"> </w:t>
            </w:r>
            <w:r w:rsidRPr="008E2BDF">
              <w:rPr>
                <w:rFonts w:ascii="Times New Roman" w:hAnsi="Times New Roman"/>
                <w:sz w:val="24"/>
              </w:rPr>
              <w:t>Методика преподавания профессиональных дисциплин с учетом специфики направления и профиля подготовки. Авторские методики преподавания профессиональных дисциплин.</w:t>
            </w:r>
          </w:p>
        </w:tc>
        <w:tc>
          <w:tcPr>
            <w:tcW w:w="5737" w:type="dxa"/>
          </w:tcPr>
          <w:p w:rsidR="003C7B66" w:rsidRPr="008E2BDF" w:rsidRDefault="003C7B66" w:rsidP="003D331E">
            <w:pPr>
              <w:spacing w:after="0" w:line="240" w:lineRule="auto"/>
              <w:rPr>
                <w:rFonts w:ascii="Times New Roman" w:hAnsi="Times New Roman"/>
                <w:sz w:val="24"/>
              </w:rPr>
            </w:pPr>
            <w:r w:rsidRPr="008E2BDF">
              <w:rPr>
                <w:rFonts w:ascii="Times New Roman" w:hAnsi="Times New Roman"/>
                <w:iCs/>
                <w:sz w:val="24"/>
                <w:szCs w:val="20"/>
              </w:rPr>
              <w:t>Анализ и конспектирование основной и дополнительной учебной литературы, предлагаемой к изучению темы.</w:t>
            </w:r>
            <w:r w:rsidRPr="008E2BDF">
              <w:rPr>
                <w:rFonts w:ascii="Times New Roman" w:hAnsi="Times New Roman"/>
                <w:b/>
                <w:sz w:val="24"/>
              </w:rPr>
              <w:t xml:space="preserve"> </w:t>
            </w:r>
            <w:r>
              <w:rPr>
                <w:rFonts w:ascii="Times New Roman" w:hAnsi="Times New Roman"/>
                <w:iCs/>
                <w:sz w:val="24"/>
                <w:szCs w:val="20"/>
              </w:rPr>
              <w:t>Подготовка к промежуточной аттестации (экзамену): о</w:t>
            </w:r>
            <w:r w:rsidRPr="008E2BDF">
              <w:rPr>
                <w:rFonts w:ascii="Times New Roman" w:hAnsi="Times New Roman"/>
                <w:sz w:val="24"/>
              </w:rPr>
              <w:t>прос</w:t>
            </w:r>
            <w:r>
              <w:rPr>
                <w:rFonts w:ascii="Times New Roman" w:hAnsi="Times New Roman"/>
                <w:sz w:val="24"/>
              </w:rPr>
              <w:t>у</w:t>
            </w:r>
            <w:r w:rsidRPr="008E2BDF">
              <w:rPr>
                <w:rFonts w:ascii="Times New Roman" w:hAnsi="Times New Roman"/>
                <w:sz w:val="24"/>
              </w:rPr>
              <w:t xml:space="preserve"> по ключевым категориям дисциплины</w:t>
            </w:r>
            <w:r>
              <w:rPr>
                <w:rFonts w:ascii="Times New Roman" w:hAnsi="Times New Roman"/>
                <w:sz w:val="24"/>
              </w:rPr>
              <w:t xml:space="preserve">  презентации лекционных или семинарских занятий.</w:t>
            </w:r>
          </w:p>
        </w:tc>
      </w:tr>
    </w:tbl>
    <w:p w:rsidR="003C7B66" w:rsidRPr="0001305C" w:rsidRDefault="003C7B66" w:rsidP="009341A1">
      <w:pPr>
        <w:pStyle w:val="2"/>
      </w:pPr>
      <w:bookmarkStart w:id="2" w:name="_Toc536199487"/>
    </w:p>
    <w:p w:rsidR="003C7B66" w:rsidRPr="0001305C" w:rsidRDefault="003C7B66" w:rsidP="009341A1">
      <w:pPr>
        <w:pStyle w:val="2"/>
      </w:pPr>
    </w:p>
    <w:p w:rsidR="003C7B66" w:rsidRPr="004F3D0E" w:rsidRDefault="003C7B66" w:rsidP="009341A1">
      <w:pPr>
        <w:pStyle w:val="2"/>
        <w:keepLines/>
        <w:numPr>
          <w:ilvl w:val="0"/>
          <w:numId w:val="15"/>
        </w:numPr>
        <w:tabs>
          <w:tab w:val="left" w:pos="708"/>
        </w:tabs>
        <w:ind w:firstLine="0"/>
        <w:jc w:val="center"/>
      </w:pPr>
      <w:r w:rsidRPr="004F3D0E">
        <w:t>Рекомендации по организации самостоятельной работы обучающихся</w:t>
      </w:r>
      <w:bookmarkEnd w:id="2"/>
    </w:p>
    <w:p w:rsidR="003C7B66" w:rsidRDefault="003C7B66" w:rsidP="009341A1">
      <w:pPr>
        <w:pStyle w:val="2"/>
        <w:jc w:val="center"/>
      </w:pPr>
      <w:bookmarkStart w:id="3" w:name="_Toc536199488"/>
      <w:r w:rsidRPr="004F3D0E">
        <w:t>3.1.</w:t>
      </w:r>
      <w:r w:rsidR="004251AD">
        <w:t xml:space="preserve"> </w:t>
      </w:r>
      <w:r w:rsidRPr="004F3D0E">
        <w:t>Общие рекомендации по организации самостоятельной работы обучающихся</w:t>
      </w:r>
      <w:bookmarkEnd w:id="3"/>
    </w:p>
    <w:p w:rsidR="003C7B66" w:rsidRPr="004F3D0E" w:rsidRDefault="003C7B66" w:rsidP="009341A1"/>
    <w:p w:rsidR="003C7B66" w:rsidRPr="0001305C" w:rsidRDefault="003C7B66" w:rsidP="009341A1">
      <w:pPr>
        <w:autoSpaceDE w:val="0"/>
        <w:autoSpaceDN w:val="0"/>
        <w:adjustRightInd w:val="0"/>
        <w:spacing w:after="0" w:line="240" w:lineRule="auto"/>
        <w:jc w:val="both"/>
        <w:rPr>
          <w:rFonts w:ascii="Times New Roman" w:hAnsi="Times New Roman"/>
          <w:bCs/>
          <w:iCs/>
          <w:sz w:val="24"/>
        </w:rPr>
      </w:pPr>
      <w:r w:rsidRPr="0001305C">
        <w:rPr>
          <w:rFonts w:ascii="Times New Roman" w:hAnsi="Times New Roman"/>
          <w:bCs/>
          <w:iCs/>
          <w:sz w:val="24"/>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C7B66" w:rsidRPr="0001305C" w:rsidRDefault="003C7B66" w:rsidP="009341A1">
      <w:pPr>
        <w:spacing w:after="0" w:line="240" w:lineRule="auto"/>
        <w:jc w:val="both"/>
        <w:rPr>
          <w:rFonts w:ascii="Times New Roman" w:hAnsi="Times New Roman"/>
          <w:sz w:val="24"/>
        </w:rPr>
      </w:pPr>
      <w:r w:rsidRPr="0001305C">
        <w:rPr>
          <w:rFonts w:ascii="Times New Roman" w:hAnsi="Times New Roman"/>
          <w:sz w:val="24"/>
        </w:rPr>
        <w:t>Процесс организации самостоятельной работы студентов включает в себя следующие этапы:</w:t>
      </w:r>
    </w:p>
    <w:p w:rsidR="003C7B66" w:rsidRPr="0001305C" w:rsidRDefault="003C7B66" w:rsidP="009341A1">
      <w:pPr>
        <w:numPr>
          <w:ilvl w:val="0"/>
          <w:numId w:val="14"/>
        </w:numPr>
        <w:tabs>
          <w:tab w:val="clear" w:pos="1429"/>
          <w:tab w:val="num" w:pos="0"/>
          <w:tab w:val="num" w:pos="284"/>
        </w:tabs>
        <w:spacing w:after="0" w:line="240" w:lineRule="auto"/>
        <w:ind w:left="0" w:firstLine="0"/>
        <w:jc w:val="both"/>
        <w:rPr>
          <w:rFonts w:ascii="Times New Roman" w:hAnsi="Times New Roman"/>
          <w:sz w:val="24"/>
        </w:rPr>
      </w:pPr>
      <w:r w:rsidRPr="0001305C">
        <w:rPr>
          <w:rFonts w:ascii="Times New Roman" w:hAnsi="Times New Roman"/>
          <w:b/>
          <w:sz w:val="24"/>
        </w:rPr>
        <w:t>подготовительный</w:t>
      </w:r>
      <w:r w:rsidRPr="0001305C">
        <w:rPr>
          <w:rFonts w:ascii="Times New Roman" w:hAnsi="Times New Roman"/>
          <w:sz w:val="24"/>
        </w:rPr>
        <w:t xml:space="preserve"> (определение целей,  составление программы, подготовка методического обеспечения, подготовка оборудования);</w:t>
      </w:r>
    </w:p>
    <w:p w:rsidR="003C7B66" w:rsidRPr="0001305C" w:rsidRDefault="003C7B66" w:rsidP="009341A1">
      <w:pPr>
        <w:numPr>
          <w:ilvl w:val="0"/>
          <w:numId w:val="14"/>
        </w:numPr>
        <w:tabs>
          <w:tab w:val="clear" w:pos="1429"/>
          <w:tab w:val="num" w:pos="0"/>
          <w:tab w:val="num" w:pos="284"/>
        </w:tabs>
        <w:spacing w:after="0" w:line="240" w:lineRule="auto"/>
        <w:ind w:left="0" w:firstLine="0"/>
        <w:jc w:val="both"/>
        <w:rPr>
          <w:rFonts w:ascii="Times New Roman" w:hAnsi="Times New Roman"/>
          <w:sz w:val="24"/>
        </w:rPr>
      </w:pPr>
      <w:r w:rsidRPr="0001305C">
        <w:rPr>
          <w:rFonts w:ascii="Times New Roman" w:hAnsi="Times New Roman"/>
          <w:b/>
          <w:sz w:val="24"/>
        </w:rPr>
        <w:t>основной</w:t>
      </w:r>
      <w:r w:rsidRPr="0001305C">
        <w:rPr>
          <w:rFonts w:ascii="Times New Roman" w:hAnsi="Times New Roman"/>
          <w:sz w:val="24"/>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C7B66" w:rsidRPr="0001305C" w:rsidRDefault="003C7B66" w:rsidP="009341A1">
      <w:pPr>
        <w:numPr>
          <w:ilvl w:val="0"/>
          <w:numId w:val="14"/>
        </w:numPr>
        <w:tabs>
          <w:tab w:val="clear" w:pos="1429"/>
          <w:tab w:val="num" w:pos="0"/>
          <w:tab w:val="num" w:pos="284"/>
        </w:tabs>
        <w:spacing w:after="0" w:line="240" w:lineRule="auto"/>
        <w:ind w:left="0" w:firstLine="0"/>
        <w:jc w:val="both"/>
        <w:rPr>
          <w:rFonts w:ascii="Times New Roman" w:hAnsi="Times New Roman"/>
          <w:sz w:val="24"/>
        </w:rPr>
      </w:pPr>
      <w:r w:rsidRPr="0001305C">
        <w:rPr>
          <w:rFonts w:ascii="Times New Roman" w:hAnsi="Times New Roman"/>
          <w:b/>
          <w:sz w:val="24"/>
        </w:rPr>
        <w:t xml:space="preserve">заключительный </w:t>
      </w:r>
      <w:r w:rsidRPr="0001305C">
        <w:rPr>
          <w:rFonts w:ascii="Times New Roman" w:hAnsi="Times New Roman"/>
          <w:sz w:val="24"/>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C7B66" w:rsidRPr="0001305C" w:rsidRDefault="003C7B66" w:rsidP="009341A1">
      <w:pPr>
        <w:numPr>
          <w:ilvl w:val="0"/>
          <w:numId w:val="14"/>
        </w:numPr>
        <w:tabs>
          <w:tab w:val="clear" w:pos="1429"/>
          <w:tab w:val="num" w:pos="284"/>
        </w:tabs>
        <w:autoSpaceDE w:val="0"/>
        <w:autoSpaceDN w:val="0"/>
        <w:adjustRightInd w:val="0"/>
        <w:spacing w:after="0" w:line="240" w:lineRule="auto"/>
        <w:ind w:left="0" w:firstLine="0"/>
        <w:contextualSpacing/>
        <w:rPr>
          <w:rFonts w:ascii="Times New Roman" w:hAnsi="Times New Roman"/>
          <w:bCs/>
          <w:iCs/>
          <w:sz w:val="24"/>
        </w:rPr>
      </w:pPr>
      <w:r w:rsidRPr="0001305C">
        <w:rPr>
          <w:rFonts w:ascii="Times New Roman" w:hAnsi="Times New Roman"/>
          <w:bCs/>
          <w:iCs/>
          <w:sz w:val="24"/>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w:t>
      </w:r>
    </w:p>
    <w:p w:rsidR="003C7B66" w:rsidRDefault="003C7B66" w:rsidP="009341A1">
      <w:pPr>
        <w:tabs>
          <w:tab w:val="num" w:pos="284"/>
        </w:tabs>
        <w:autoSpaceDE w:val="0"/>
        <w:autoSpaceDN w:val="0"/>
        <w:adjustRightInd w:val="0"/>
        <w:spacing w:after="0" w:line="240" w:lineRule="auto"/>
        <w:jc w:val="center"/>
        <w:rPr>
          <w:rFonts w:ascii="Times New Roman" w:hAnsi="Times New Roman"/>
          <w:b/>
          <w:bCs/>
          <w:iCs/>
          <w:sz w:val="24"/>
        </w:rPr>
      </w:pPr>
    </w:p>
    <w:p w:rsidR="003C7B66" w:rsidRPr="004F3D0E" w:rsidRDefault="003C7B66" w:rsidP="009341A1">
      <w:pPr>
        <w:pStyle w:val="2"/>
        <w:jc w:val="center"/>
      </w:pPr>
      <w:bookmarkStart w:id="4" w:name="_Toc536199489"/>
      <w:r w:rsidRPr="004F3D0E">
        <w:lastRenderedPageBreak/>
        <w:t>3.2. Методические рекомендации для студентов</w:t>
      </w:r>
      <w:bookmarkEnd w:id="4"/>
    </w:p>
    <w:p w:rsidR="003C7B66" w:rsidRPr="004F3D0E" w:rsidRDefault="003C7B66" w:rsidP="009341A1">
      <w:pPr>
        <w:pStyle w:val="2"/>
        <w:jc w:val="center"/>
      </w:pPr>
      <w:bookmarkStart w:id="5" w:name="_Toc536199490"/>
      <w:r w:rsidRPr="004F3D0E">
        <w:t>по отдельным формам самостоятельной работы</w:t>
      </w:r>
      <w:bookmarkEnd w:id="5"/>
    </w:p>
    <w:p w:rsidR="003C7B66" w:rsidRPr="0001305C" w:rsidRDefault="003C7B66" w:rsidP="009341A1">
      <w:pPr>
        <w:tabs>
          <w:tab w:val="num" w:pos="284"/>
        </w:tabs>
        <w:autoSpaceDE w:val="0"/>
        <w:autoSpaceDN w:val="0"/>
        <w:adjustRightInd w:val="0"/>
        <w:spacing w:after="0" w:line="240" w:lineRule="auto"/>
        <w:rPr>
          <w:rFonts w:ascii="Times New Roman" w:hAnsi="Times New Roman"/>
          <w:bCs/>
          <w:i/>
          <w:iCs/>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
        <w:gridCol w:w="2684"/>
        <w:gridCol w:w="6321"/>
      </w:tblGrid>
      <w:tr w:rsidR="003C7B66" w:rsidRPr="0001305C" w:rsidTr="009143DC">
        <w:tc>
          <w:tcPr>
            <w:tcW w:w="565" w:type="dxa"/>
          </w:tcPr>
          <w:p w:rsidR="003C7B66" w:rsidRPr="0001305C" w:rsidRDefault="003C7B66" w:rsidP="00320CD6">
            <w:pPr>
              <w:tabs>
                <w:tab w:val="num" w:pos="284"/>
              </w:tabs>
              <w:spacing w:after="0" w:line="240" w:lineRule="auto"/>
              <w:jc w:val="center"/>
              <w:rPr>
                <w:rFonts w:ascii="Times New Roman" w:hAnsi="Times New Roman"/>
                <w:sz w:val="24"/>
                <w:szCs w:val="20"/>
              </w:rPr>
            </w:pPr>
            <w:r w:rsidRPr="0001305C">
              <w:rPr>
                <w:rFonts w:ascii="Times New Roman" w:hAnsi="Times New Roman"/>
                <w:sz w:val="24"/>
                <w:szCs w:val="20"/>
              </w:rPr>
              <w:t>№</w:t>
            </w:r>
          </w:p>
          <w:p w:rsidR="003C7B66" w:rsidRPr="0001305C" w:rsidRDefault="003C7B66" w:rsidP="00320CD6">
            <w:pPr>
              <w:tabs>
                <w:tab w:val="num" w:pos="284"/>
              </w:tabs>
              <w:spacing w:after="0" w:line="240" w:lineRule="auto"/>
              <w:jc w:val="center"/>
              <w:rPr>
                <w:rFonts w:ascii="Times New Roman" w:hAnsi="Times New Roman"/>
                <w:sz w:val="24"/>
                <w:szCs w:val="20"/>
              </w:rPr>
            </w:pPr>
            <w:r w:rsidRPr="0001305C">
              <w:rPr>
                <w:rFonts w:ascii="Times New Roman" w:hAnsi="Times New Roman"/>
                <w:sz w:val="24"/>
                <w:szCs w:val="20"/>
              </w:rPr>
              <w:t>п/п</w:t>
            </w:r>
          </w:p>
        </w:tc>
        <w:tc>
          <w:tcPr>
            <w:tcW w:w="2684" w:type="dxa"/>
          </w:tcPr>
          <w:p w:rsidR="003C7B66" w:rsidRPr="0001305C" w:rsidRDefault="003C7B66" w:rsidP="00765238">
            <w:pPr>
              <w:tabs>
                <w:tab w:val="num" w:pos="284"/>
              </w:tabs>
              <w:spacing w:after="0" w:line="240" w:lineRule="auto"/>
              <w:rPr>
                <w:rFonts w:ascii="Times New Roman" w:hAnsi="Times New Roman"/>
                <w:sz w:val="24"/>
                <w:szCs w:val="20"/>
              </w:rPr>
            </w:pPr>
            <w:r w:rsidRPr="0001305C">
              <w:rPr>
                <w:rFonts w:ascii="Times New Roman" w:hAnsi="Times New Roman"/>
                <w:sz w:val="24"/>
                <w:szCs w:val="20"/>
              </w:rPr>
              <w:t>Форма самостоятельной работы в соответствии с таблицей 1 рекомендаций</w:t>
            </w:r>
          </w:p>
        </w:tc>
        <w:tc>
          <w:tcPr>
            <w:tcW w:w="6321" w:type="dxa"/>
          </w:tcPr>
          <w:p w:rsidR="003C7B66" w:rsidRPr="0001305C" w:rsidRDefault="003C7B66" w:rsidP="00320CD6">
            <w:pPr>
              <w:tabs>
                <w:tab w:val="num" w:pos="284"/>
              </w:tabs>
              <w:spacing w:after="0" w:line="240" w:lineRule="auto"/>
              <w:jc w:val="center"/>
              <w:rPr>
                <w:rFonts w:ascii="Times New Roman" w:hAnsi="Times New Roman"/>
                <w:sz w:val="24"/>
                <w:szCs w:val="20"/>
              </w:rPr>
            </w:pPr>
            <w:r w:rsidRPr="0001305C">
              <w:rPr>
                <w:rFonts w:ascii="Times New Roman" w:hAnsi="Times New Roman"/>
                <w:sz w:val="24"/>
                <w:szCs w:val="20"/>
              </w:rPr>
              <w:t>Методические рекомендации для студентов</w:t>
            </w:r>
          </w:p>
        </w:tc>
      </w:tr>
      <w:tr w:rsidR="003C7B66" w:rsidRPr="0001305C" w:rsidTr="009143DC">
        <w:tc>
          <w:tcPr>
            <w:tcW w:w="565" w:type="dxa"/>
          </w:tcPr>
          <w:p w:rsidR="003C7B66" w:rsidRPr="0001305C" w:rsidRDefault="003C7B66" w:rsidP="00320CD6">
            <w:pPr>
              <w:tabs>
                <w:tab w:val="num" w:pos="284"/>
              </w:tabs>
              <w:spacing w:after="0" w:line="240" w:lineRule="auto"/>
              <w:rPr>
                <w:rFonts w:ascii="Times New Roman" w:hAnsi="Times New Roman"/>
                <w:sz w:val="24"/>
                <w:szCs w:val="20"/>
              </w:rPr>
            </w:pPr>
            <w:r w:rsidRPr="0001305C">
              <w:rPr>
                <w:rFonts w:ascii="Times New Roman" w:hAnsi="Times New Roman"/>
                <w:sz w:val="24"/>
                <w:szCs w:val="20"/>
              </w:rPr>
              <w:t>1.</w:t>
            </w:r>
          </w:p>
        </w:tc>
        <w:tc>
          <w:tcPr>
            <w:tcW w:w="2684" w:type="dxa"/>
          </w:tcPr>
          <w:p w:rsidR="003C7B66" w:rsidRPr="00466ECC" w:rsidRDefault="003C7B66" w:rsidP="00466ECC">
            <w:pPr>
              <w:tabs>
                <w:tab w:val="num" w:pos="284"/>
              </w:tabs>
              <w:spacing w:after="0" w:line="240" w:lineRule="auto"/>
              <w:rPr>
                <w:rFonts w:ascii="Times New Roman" w:hAnsi="Times New Roman"/>
                <w:sz w:val="24"/>
                <w:szCs w:val="20"/>
              </w:rPr>
            </w:pPr>
            <w:r w:rsidRPr="00466ECC">
              <w:rPr>
                <w:rFonts w:ascii="Times New Roman" w:hAnsi="Times New Roman"/>
                <w:sz w:val="24"/>
                <w:szCs w:val="20"/>
              </w:rPr>
              <w:t>Анализ и конспектирование основной и дополнительной литературы</w:t>
            </w:r>
          </w:p>
        </w:tc>
        <w:tc>
          <w:tcPr>
            <w:tcW w:w="6321" w:type="dxa"/>
          </w:tcPr>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При работе с учебной литературой необходимо подобрать литературу, научиться правильно ее читать, вести записи. </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Для подбора литературы в библиотеке используются алфавитный и систематический каталоги.</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Особое внимание следует обратить на определение основных понятий курса. </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Полезно составлять опорные конспекты. </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Выводы, полученные в результате изучения, рекомендуется в конспекте выделять, чтобы они при перечитывании записей лучше запоминались.</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Различают два вида чтения: первичное и вторичное. </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Задача вторичного чтения  полное усвоение смысла целого (по счету это чтение может быть и не вторым, а третьим или четвертым).</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 xml:space="preserve">Основные виды систематизированной записи </w:t>
            </w:r>
            <w:r w:rsidRPr="00466ECC">
              <w:rPr>
                <w:rFonts w:ascii="Times New Roman" w:hAnsi="Times New Roman"/>
                <w:sz w:val="24"/>
                <w:szCs w:val="20"/>
              </w:rPr>
              <w:lastRenderedPageBreak/>
              <w:t>прочитанного:</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1.</w:t>
            </w:r>
            <w:r w:rsidRPr="00466ECC">
              <w:rPr>
                <w:rFonts w:ascii="Times New Roman" w:hAnsi="Times New Roman"/>
                <w:sz w:val="24"/>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2.</w:t>
            </w:r>
            <w:r w:rsidRPr="00466ECC">
              <w:rPr>
                <w:rFonts w:ascii="Times New Roman" w:hAnsi="Times New Roman"/>
                <w:sz w:val="24"/>
                <w:szCs w:val="20"/>
              </w:rPr>
              <w:tab/>
              <w:t>Планирование – краткая логическая организация текста, раскрывающая содержание и структуру изучаемого материала;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3.</w:t>
            </w:r>
            <w:r w:rsidRPr="00466ECC">
              <w:rPr>
                <w:rFonts w:ascii="Times New Roman" w:hAnsi="Times New Roman"/>
                <w:sz w:val="24"/>
                <w:szCs w:val="20"/>
              </w:rPr>
              <w:tab/>
              <w:t>Тезирование – лаконичное воспроизведение основных утверждений автора без привлечения фактического материала;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4.</w:t>
            </w:r>
            <w:r w:rsidRPr="00466ECC">
              <w:rPr>
                <w:rFonts w:ascii="Times New Roman" w:hAnsi="Times New Roman"/>
                <w:sz w:val="24"/>
                <w:szCs w:val="20"/>
              </w:rPr>
              <w:tab/>
              <w:t>Цитирование – дословное выписывание из текста выдержек, извлечений, наиболее существенно отражающих ту или иную мысль автора;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5.</w:t>
            </w:r>
            <w:r w:rsidRPr="00466ECC">
              <w:rPr>
                <w:rFonts w:ascii="Times New Roman" w:hAnsi="Times New Roman"/>
                <w:sz w:val="24"/>
                <w:szCs w:val="20"/>
              </w:rPr>
              <w:tab/>
              <w:t>Конспектирование – краткое и последовательное изложение содержания прочитанного.</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Методические рекомендации по составлению конспекта: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1.</w:t>
            </w:r>
            <w:r w:rsidRPr="00466ECC">
              <w:rPr>
                <w:rFonts w:ascii="Times New Roman" w:hAnsi="Times New Roman"/>
                <w:sz w:val="24"/>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2.</w:t>
            </w:r>
            <w:r w:rsidRPr="00466ECC">
              <w:rPr>
                <w:rFonts w:ascii="Times New Roman" w:hAnsi="Times New Roman"/>
                <w:sz w:val="24"/>
                <w:szCs w:val="20"/>
              </w:rPr>
              <w:tab/>
              <w:t>Выделите главное, составьте план;</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3.</w:t>
            </w:r>
            <w:r w:rsidRPr="00466ECC">
              <w:rPr>
                <w:rFonts w:ascii="Times New Roman" w:hAnsi="Times New Roman"/>
                <w:sz w:val="24"/>
                <w:szCs w:val="20"/>
              </w:rPr>
              <w:tab/>
              <w:t>Кратко сформулируйте основные положения текста, отметьте аргументацию автора;</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4.</w:t>
            </w:r>
            <w:r w:rsidRPr="00466ECC">
              <w:rPr>
                <w:rFonts w:ascii="Times New Roman" w:hAnsi="Times New Roman"/>
                <w:sz w:val="24"/>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5.</w:t>
            </w:r>
            <w:r w:rsidRPr="00466ECC">
              <w:rPr>
                <w:rFonts w:ascii="Times New Roman" w:hAnsi="Times New Roman"/>
                <w:sz w:val="24"/>
                <w:szCs w:val="20"/>
              </w:rPr>
              <w:tab/>
              <w:t>Грамотно записывайте цитаты. Цитируя, учитывайте лаконичность, значимость мысли.</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3C7B66" w:rsidRPr="00466ECC" w:rsidRDefault="003C7B66" w:rsidP="00466ECC">
            <w:pPr>
              <w:tabs>
                <w:tab w:val="num" w:pos="284"/>
              </w:tabs>
              <w:spacing w:after="0" w:line="240" w:lineRule="auto"/>
              <w:jc w:val="both"/>
              <w:rPr>
                <w:rFonts w:ascii="Times New Roman" w:hAnsi="Times New Roman"/>
                <w:sz w:val="24"/>
                <w:szCs w:val="20"/>
              </w:rPr>
            </w:pPr>
            <w:r w:rsidRPr="00466ECC">
              <w:rPr>
                <w:rFonts w:ascii="Times New Roman" w:hAnsi="Times New Roman"/>
                <w:sz w:val="24"/>
                <w:szCs w:val="20"/>
              </w:rPr>
              <w:t>Овладение навыками конспектирования требует от студента целеустремленности, повседневной самостоятельной работы.</w:t>
            </w:r>
          </w:p>
        </w:tc>
      </w:tr>
      <w:tr w:rsidR="003C7B66" w:rsidRPr="0001305C" w:rsidTr="009143DC">
        <w:trPr>
          <w:trHeight w:val="350"/>
        </w:trPr>
        <w:tc>
          <w:tcPr>
            <w:tcW w:w="565" w:type="dxa"/>
          </w:tcPr>
          <w:p w:rsidR="003C7B66" w:rsidRDefault="003C7B66" w:rsidP="00320CD6">
            <w:pPr>
              <w:tabs>
                <w:tab w:val="num" w:pos="284"/>
              </w:tabs>
              <w:rPr>
                <w:rFonts w:ascii="Times New Roman" w:hAnsi="Times New Roman"/>
                <w:sz w:val="24"/>
              </w:rPr>
            </w:pPr>
            <w:r>
              <w:rPr>
                <w:rFonts w:ascii="Times New Roman" w:hAnsi="Times New Roman"/>
                <w:sz w:val="24"/>
              </w:rPr>
              <w:lastRenderedPageBreak/>
              <w:t>2.</w:t>
            </w:r>
          </w:p>
        </w:tc>
        <w:tc>
          <w:tcPr>
            <w:tcW w:w="2684" w:type="dxa"/>
          </w:tcPr>
          <w:p w:rsidR="003C7B66" w:rsidRPr="00466ECC" w:rsidRDefault="003C7B66" w:rsidP="00466ECC">
            <w:pPr>
              <w:tabs>
                <w:tab w:val="num" w:pos="284"/>
              </w:tabs>
              <w:spacing w:after="0" w:line="240" w:lineRule="auto"/>
              <w:rPr>
                <w:rFonts w:ascii="Times New Roman" w:hAnsi="Times New Roman"/>
                <w:sz w:val="24"/>
              </w:rPr>
            </w:pPr>
            <w:r w:rsidRPr="00466ECC">
              <w:rPr>
                <w:rFonts w:ascii="Times New Roman" w:hAnsi="Times New Roman"/>
                <w:sz w:val="24"/>
                <w:szCs w:val="24"/>
                <w:lang w:eastAsia="ar-SA"/>
              </w:rPr>
              <w:t>Подготовка к презентации разработанных студентом лекционных или семинарских занятий</w:t>
            </w:r>
          </w:p>
        </w:tc>
        <w:tc>
          <w:tcPr>
            <w:tcW w:w="6321" w:type="dxa"/>
          </w:tcPr>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Подготовка к проведению лекционных, практических и семинарских занятий составляет важнейшую часть практики и требует от каждого преподавателя больших усилий, использования разносторонних знаний в области музыки и методике ее обучения, по педагогике и психологии. Подготовка и </w:t>
            </w:r>
            <w:r w:rsidRPr="00466ECC">
              <w:rPr>
                <w:rFonts w:ascii="Times New Roman" w:hAnsi="Times New Roman"/>
                <w:sz w:val="24"/>
              </w:rPr>
              <w:lastRenderedPageBreak/>
              <w:t xml:space="preserve">особенно чтение лекции, проведение семинарского и практического занятия — это сложная деятельность преподавателя, требующая большого напряжения всех его сил и мастерства. Чем лучше преподаватель подготовится к занятию, тем эффективнее оно пройдет, и тем больший положительный результат получат от занятия преподаватель и студенты. Чем основательнее подготовка оратора к выступлению, тем живей и непосредственней будет осуществляться им акт творения речи.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При подготовке к лекции, семинарскому и практическому занятию преподаватель должен определить цель занятия, т.е. то, чего хочет достигнуть преподаватель: чему научить, что воспитать, дать больше нового материала, поставить ряд проблем или наметить ориентиры для самостоятельного его изучения студентами. Определение цели лекции зависит от ее вида: одно дело установочная лекция для заочников, совсем иное — обзорная лекция для выпускников или лекция по отдельной научной проблеме. Своеобразной по своим целям является вводная лекция: в ней студенты знакомятся с программой, порядком изучения предмета, основной литературой и т. д. Обзорно- повторительные лекции, читаемые в конце раздела или курса, должны отражать все теоретические положения, составляющие научно-понятийную основу данного раздела или курса, исключая детализацию и второстепенный материал. В отличие от информационной лекции, на которой преподносится и объясняется готовая информация, подлежащая запоминанию, на проблемной лекции новое знание вводится как неизвестное, которое необходимо «открыть».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Лекции спецкурса от текущих лекций систематического курса отличаются более углубленным анализом различных научных школ, концепций, направлений. Уяснение образовательных и воспитательных целей лекции по той или иной теме помогает преподавателю определить план ее изложения, отобрать нужный материал, учесть особенности аудитории, целеустремленно рассмотреть основные вопросы, направить самостоятельную работу студентов.</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Преподаватель, готовясь к лекции, совершает следующие действия:</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определяет место лекции в курсе;</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определяет связь лекции с темами смежных дисциплин;</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составляет план лекции; - отбирает материал лекции;</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определяет объем и содержание лекции, пишет текст лекции;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вырабатывает модель своего выступления на лекции.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Отбор материала для лекции определяется ее темой. Далее лектору следует тщательно ознакомиться с </w:t>
            </w:r>
            <w:r w:rsidRPr="00466ECC">
              <w:rPr>
                <w:rFonts w:ascii="Times New Roman" w:hAnsi="Times New Roman"/>
                <w:sz w:val="24"/>
              </w:rPr>
              <w:lastRenderedPageBreak/>
              <w:t>содержанием темы в базовой учебной литературе, которой пользуются студенты, чтобы выяснить, какие аспекты изучаемой проблемы хорошо изложены, какие данные устарели и требуют корректировки. Следует обдумать обобщения, которые необходимо сделать, выделить спорные взгляды и четко сформировать свою точку зрения на них. Лектору необходимо с современных позиций проанализировать состояние проблемы, изложенной в учебнике, составить план лекции и приступить к созданию расширенного плана лекции. Определение объема и содержания лекции -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Лекцию нужно разгружать от части материала, перенося его на самостоятельное изучение.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Как правило, отдельная лекция состоит из трех основных частей: введения, изложения содержательной части и заключения: 1. Вводная часть. Формирование цели и задачи лекции. Краткая характеристика проблемы. Показ состояния вопроса. Список литературы. Иногда установление связи с предыдущими темами. 2. Изложение. Доказательства. Анализ, освещение событий. Разбор фактов. Демонстрация опыта. Характеристика различных точек зрения. Определение своей позиции. Формулирование частных выводов. Показ связей с практикой. Достоинства и недостатки принципов, методов, объектов рассмотрения. Область применения. 3. Заключение. Формулирование основного вывода. Установка для самостоятельной работы. Методические советы. Ответы на вопросы.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Содержание лекции устанавливается на основе учебной программы дисциплины, по которой читается лекции. Это заставляет перейти на жесткую систему отбора материала, умело использовать наглядные пособия, технические средства и вычислительную технику.</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Существенно важным для лекции является изложение материалов личного творчества лектора. Это повышает у студентов интерес к предмету, активизирует их мысленную работу. При этом преподаватель решает, какие вопросы он будет освещать более обстоятельно, какие он предоставит студентам изучить самостоятельно, а какие будут рассмотрены на семинарском, практическом занятии либо разъяснены на консультации.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lastRenderedPageBreak/>
              <w:t xml:space="preserve">Заключительный этап работы над текстом лекции - ее оформление. Абсолютное большинство начинающих лекторов подобранные материалы оформляет в виде конспектов. Более опытные преподаватели обходятся разного рода тезисными записями и планами. Практика преподавания свидетельствует, что лучше отработать текст лекции, завершить ее подготовку за несколько дней до выступления. В это время мышление на осознанном и неосознанном уровне продолжит работу, усилится самокритичность, возникнут уточнения, добавления, изменения к тексту. Необходимо учитывать, что излагаемый на лекции материал, хотя и воспринимается и в определенной мере усваивается, но еще не закрепляется в прочные знания. Для этого существуют практические, семинарские занятия и непременная самостоятельная работа студентов над лекционным и дополнительным материалом.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Семинару предшествует изучение группы студентов, проведение консультаций о порядке прохождения курса, об особенностях самостоятельной работы над ним. На консультациях и первых групповых занятиях преподаватели доводят до слушателей требования к содержанию и форме их выступлений на семинаре. Семинары, практические занятия могут проводиться в различных формах: развернутая беседа по заранее известному плану (могут обсуждаться предварительно поставленные вопросы как по заданной теме, так и по научной статье); небольшие доклады студентов с последующим обсуждением участниками семинара; решение задач, составление юридических документов (судебных актов, нормативных правовых актов, протоколов и т.п.).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Для проведения семинарского либо практического занятия преподаватель осуществляет следующие действия:</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определяет место семинара, практического занятия в курсе;</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определяет связь семинара, практического занятия с темами смежных дисциплин;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выбирает тему семинарского, практического занятия;</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составляет план семинарского, практического занятия;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отбирает материал семинарского, практического занятия;</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вырабатывает модель своего выступления на семинаре.</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Выбирая тему семинарского и практического занятия, необходимо учитывать, чтобы она была актуальна, социально значима, связана с проблемами и интересами участников семинара, практического занятия. Тема семинарского и практического занятия выбирается в рамках учебной программы изучаемой дисциплины. Тема </w:t>
            </w:r>
            <w:r w:rsidRPr="00466ECC">
              <w:rPr>
                <w:rFonts w:ascii="Times New Roman" w:hAnsi="Times New Roman"/>
                <w:sz w:val="24"/>
              </w:rPr>
              <w:lastRenderedPageBreak/>
              <w:t>семинарского и практического занятия должна быть четкой и ясной, по возможности краткой, привлекала внимание участников семинара, заставляла их задуматься над поставленной проблемой.</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Составление плана семинарского, практического занятия включает проработку следующих моментов: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вводное слово преподавателя (обоснование выбора данной темы, указание на ее актуальность, определение целей и задач семинара, практического занятия);</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обдумывание вопросов, вынесенных на обсуждение;</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 определение приемов активизации слушателей;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уточнение условий спора;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формулировка основных положений, которые необходимо обосновать общими усилиями; </w:t>
            </w:r>
          </w:p>
          <w:p w:rsidR="003C7B66" w:rsidRPr="00466ECC" w:rsidRDefault="003C7B66" w:rsidP="00466ECC">
            <w:pPr>
              <w:pStyle w:val="15"/>
              <w:tabs>
                <w:tab w:val="left" w:pos="0"/>
              </w:tabs>
              <w:spacing w:after="0" w:line="240" w:lineRule="auto"/>
              <w:ind w:left="0" w:firstLine="709"/>
              <w:jc w:val="both"/>
              <w:rPr>
                <w:rFonts w:ascii="Times New Roman" w:hAnsi="Times New Roman"/>
                <w:sz w:val="24"/>
              </w:rPr>
            </w:pPr>
            <w:r w:rsidRPr="00466ECC">
              <w:rPr>
                <w:rFonts w:ascii="Times New Roman" w:hAnsi="Times New Roman"/>
                <w:sz w:val="24"/>
              </w:rPr>
              <w:t xml:space="preserve">- продумать наглядные пособия, которые будут использованы в ходе обсуждения. </w:t>
            </w:r>
          </w:p>
          <w:p w:rsidR="003C7B66" w:rsidRPr="00466ECC" w:rsidRDefault="003C7B66" w:rsidP="00466ECC">
            <w:pPr>
              <w:spacing w:after="0" w:line="240" w:lineRule="auto"/>
              <w:jc w:val="both"/>
              <w:rPr>
                <w:rFonts w:ascii="Times New Roman" w:hAnsi="Times New Roman"/>
                <w:sz w:val="24"/>
              </w:rPr>
            </w:pPr>
            <w:r w:rsidRPr="00466ECC">
              <w:rPr>
                <w:rFonts w:ascii="Times New Roman" w:hAnsi="Times New Roman"/>
                <w:sz w:val="24"/>
              </w:rPr>
              <w:t xml:space="preserve">Вопросы, выносимые на обсуждение участников семинара, практического занятия, литература, нормативные правовые акты, необходимые для подготовки, предварительно доносятся до студентов преподавателем, чтобы они могли подготовиться к занятию. Преподаватели нацеливают студентов на использование не только полученных знаний, но и добытой самостоятельно новой информации, на творческий поиск оптимальных решений встающих задач. </w:t>
            </w:r>
          </w:p>
        </w:tc>
      </w:tr>
      <w:tr w:rsidR="003C7B66" w:rsidRPr="0001305C" w:rsidTr="009143DC">
        <w:trPr>
          <w:trHeight w:val="220"/>
        </w:trPr>
        <w:tc>
          <w:tcPr>
            <w:tcW w:w="565" w:type="dxa"/>
          </w:tcPr>
          <w:p w:rsidR="003C7B66" w:rsidRPr="0001305C" w:rsidRDefault="003C7B66" w:rsidP="00320CD6">
            <w:pPr>
              <w:tabs>
                <w:tab w:val="num" w:pos="284"/>
              </w:tabs>
              <w:spacing w:after="0" w:line="240" w:lineRule="auto"/>
              <w:rPr>
                <w:rFonts w:ascii="Times New Roman" w:hAnsi="Times New Roman"/>
                <w:sz w:val="24"/>
                <w:szCs w:val="20"/>
              </w:rPr>
            </w:pPr>
            <w:r>
              <w:rPr>
                <w:rFonts w:ascii="Times New Roman" w:hAnsi="Times New Roman"/>
                <w:sz w:val="24"/>
                <w:szCs w:val="20"/>
              </w:rPr>
              <w:lastRenderedPageBreak/>
              <w:t>3</w:t>
            </w:r>
            <w:r w:rsidRPr="0001305C">
              <w:rPr>
                <w:rFonts w:ascii="Times New Roman" w:hAnsi="Times New Roman"/>
                <w:sz w:val="24"/>
                <w:szCs w:val="20"/>
              </w:rPr>
              <w:t>.</w:t>
            </w:r>
          </w:p>
        </w:tc>
        <w:tc>
          <w:tcPr>
            <w:tcW w:w="2684" w:type="dxa"/>
          </w:tcPr>
          <w:p w:rsidR="003C7B66" w:rsidRPr="0001305C" w:rsidRDefault="003C7B66" w:rsidP="00320CD6">
            <w:pPr>
              <w:tabs>
                <w:tab w:val="num" w:pos="284"/>
              </w:tabs>
              <w:spacing w:after="0" w:line="240" w:lineRule="auto"/>
              <w:rPr>
                <w:rFonts w:ascii="Times New Roman" w:hAnsi="Times New Roman"/>
                <w:sz w:val="24"/>
                <w:szCs w:val="20"/>
              </w:rPr>
            </w:pPr>
            <w:r w:rsidRPr="0001305C">
              <w:rPr>
                <w:rFonts w:ascii="Times New Roman" w:hAnsi="Times New Roman"/>
                <w:sz w:val="24"/>
                <w:szCs w:val="20"/>
              </w:rPr>
              <w:t xml:space="preserve">Подготовка к </w:t>
            </w:r>
            <w:r w:rsidRPr="0001305C">
              <w:rPr>
                <w:rFonts w:ascii="Times New Roman" w:hAnsi="Times New Roman"/>
                <w:sz w:val="24"/>
              </w:rPr>
              <w:t>опросу по вопросам дисциплины</w:t>
            </w:r>
          </w:p>
        </w:tc>
        <w:tc>
          <w:tcPr>
            <w:tcW w:w="6321" w:type="dxa"/>
          </w:tcPr>
          <w:p w:rsidR="003C7B66" w:rsidRPr="0001305C" w:rsidRDefault="003C7B66" w:rsidP="00320CD6">
            <w:pPr>
              <w:tabs>
                <w:tab w:val="num" w:pos="284"/>
              </w:tabs>
              <w:spacing w:after="0" w:line="240" w:lineRule="auto"/>
              <w:jc w:val="both"/>
              <w:rPr>
                <w:rFonts w:ascii="Times New Roman" w:hAnsi="Times New Roman"/>
                <w:sz w:val="24"/>
              </w:rPr>
            </w:pPr>
            <w:r w:rsidRPr="0001305C">
              <w:rPr>
                <w:rFonts w:ascii="Times New Roman" w:hAnsi="Times New Roman"/>
                <w:sz w:val="24"/>
                <w:szCs w:val="20"/>
              </w:rPr>
              <w:t xml:space="preserve">Подготовка к </w:t>
            </w:r>
            <w:r w:rsidRPr="0001305C">
              <w:rPr>
                <w:rFonts w:ascii="Times New Roman" w:hAnsi="Times New Roman"/>
                <w:sz w:val="24"/>
              </w:rPr>
              <w:t>опросу по вопросам дисциплины предполагает повторение содержания конспектов лекций; изучение дополнительной литературы – учебной, научной, методической, публицистической; обобщение, формирование собственной позиции, выбор и осмысление формулировок основных понятий и категорий дисциплины, продумывание прикладного значения изученных процессов и явлений в контексте профиля подготовки, проверку и структурирование конспектов, изучение дополнительной литературы по пройденным темам курса, самопроверку.</w:t>
            </w:r>
          </w:p>
        </w:tc>
      </w:tr>
      <w:tr w:rsidR="003C7B66" w:rsidRPr="0001305C" w:rsidTr="009143DC">
        <w:trPr>
          <w:trHeight w:val="220"/>
        </w:trPr>
        <w:tc>
          <w:tcPr>
            <w:tcW w:w="565" w:type="dxa"/>
          </w:tcPr>
          <w:p w:rsidR="003C7B66" w:rsidRDefault="003C7B66" w:rsidP="00320CD6">
            <w:pPr>
              <w:tabs>
                <w:tab w:val="num" w:pos="284"/>
              </w:tabs>
              <w:spacing w:after="0" w:line="240" w:lineRule="auto"/>
              <w:rPr>
                <w:rFonts w:ascii="Times New Roman" w:hAnsi="Times New Roman"/>
                <w:sz w:val="24"/>
                <w:szCs w:val="20"/>
              </w:rPr>
            </w:pPr>
            <w:r>
              <w:rPr>
                <w:rFonts w:ascii="Times New Roman" w:hAnsi="Times New Roman"/>
                <w:sz w:val="24"/>
                <w:szCs w:val="20"/>
              </w:rPr>
              <w:t>4.</w:t>
            </w:r>
          </w:p>
        </w:tc>
        <w:tc>
          <w:tcPr>
            <w:tcW w:w="2684" w:type="dxa"/>
          </w:tcPr>
          <w:p w:rsidR="003C7B66" w:rsidRPr="00E42500" w:rsidRDefault="003C7B66" w:rsidP="00B06561">
            <w:pPr>
              <w:tabs>
                <w:tab w:val="num" w:pos="284"/>
              </w:tabs>
              <w:spacing w:after="0" w:line="240" w:lineRule="auto"/>
              <w:jc w:val="both"/>
              <w:rPr>
                <w:rFonts w:ascii="Times New Roman" w:hAnsi="Times New Roman"/>
                <w:sz w:val="24"/>
                <w:szCs w:val="24"/>
              </w:rPr>
            </w:pPr>
            <w:r w:rsidRPr="00E42500">
              <w:rPr>
                <w:rFonts w:ascii="Times New Roman" w:hAnsi="Times New Roman"/>
                <w:sz w:val="24"/>
                <w:szCs w:val="24"/>
              </w:rPr>
              <w:t>Подготовка к тестированию</w:t>
            </w:r>
          </w:p>
        </w:tc>
        <w:tc>
          <w:tcPr>
            <w:tcW w:w="6321" w:type="dxa"/>
          </w:tcPr>
          <w:p w:rsidR="003C7B66" w:rsidRPr="00E42500" w:rsidRDefault="003C7B66" w:rsidP="00B06561">
            <w:pPr>
              <w:spacing w:after="0" w:line="240" w:lineRule="auto"/>
              <w:jc w:val="both"/>
              <w:rPr>
                <w:rFonts w:ascii="Times New Roman" w:hAnsi="Times New Roman"/>
                <w:sz w:val="24"/>
                <w:szCs w:val="24"/>
              </w:rPr>
            </w:pPr>
            <w:r w:rsidRPr="00E42500">
              <w:rPr>
                <w:rFonts w:ascii="Times New Roman" w:hAnsi="Times New Roman"/>
                <w:sz w:val="24"/>
                <w:szCs w:val="24"/>
              </w:rPr>
              <w:t>Лучше сразу сориентироваться во всем материале и обязательно расположить весь материал согласно тестовым вопросам, эта работа может занять много времени, но все остальное – это уже технические детали (главное – это ориентировка в материале).</w:t>
            </w:r>
          </w:p>
          <w:p w:rsidR="003C7B66" w:rsidRPr="00E42500" w:rsidRDefault="003C7B66" w:rsidP="00B06561">
            <w:pPr>
              <w:spacing w:after="0" w:line="240" w:lineRule="auto"/>
              <w:jc w:val="both"/>
              <w:rPr>
                <w:rFonts w:ascii="Times New Roman" w:hAnsi="Times New Roman"/>
                <w:sz w:val="24"/>
                <w:szCs w:val="24"/>
              </w:rPr>
            </w:pPr>
            <w:r w:rsidRPr="00E42500">
              <w:rPr>
                <w:rFonts w:ascii="Times New Roman" w:hAnsi="Times New Roman"/>
                <w:sz w:val="24"/>
                <w:szCs w:val="24"/>
              </w:rPr>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C7B66" w:rsidRPr="00E42500" w:rsidRDefault="003C7B66" w:rsidP="00B06561">
            <w:pPr>
              <w:spacing w:after="0" w:line="240" w:lineRule="auto"/>
              <w:jc w:val="both"/>
              <w:rPr>
                <w:rFonts w:ascii="Times New Roman" w:hAnsi="Times New Roman"/>
                <w:sz w:val="24"/>
                <w:szCs w:val="24"/>
              </w:rPr>
            </w:pPr>
            <w:r w:rsidRPr="00E42500">
              <w:rPr>
                <w:rFonts w:ascii="Times New Roman" w:hAnsi="Times New Roman"/>
                <w:sz w:val="24"/>
                <w:szCs w:val="24"/>
              </w:rPr>
              <w:t xml:space="preserve">Готовить «шпаргалки» полезно, но на тестировании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w:t>
            </w:r>
            <w:r w:rsidRPr="00E42500">
              <w:rPr>
                <w:rFonts w:ascii="Times New Roman" w:hAnsi="Times New Roman"/>
                <w:sz w:val="24"/>
                <w:szCs w:val="24"/>
              </w:rPr>
              <w:lastRenderedPageBreak/>
              <w:t xml:space="preserve">информации. </w:t>
            </w:r>
          </w:p>
          <w:p w:rsidR="003C7B66" w:rsidRPr="00E42500" w:rsidRDefault="003C7B66" w:rsidP="00B06561">
            <w:pPr>
              <w:tabs>
                <w:tab w:val="num" w:pos="284"/>
              </w:tabs>
              <w:spacing w:after="0" w:line="240" w:lineRule="auto"/>
              <w:jc w:val="both"/>
              <w:rPr>
                <w:rFonts w:ascii="Times New Roman" w:hAnsi="Times New Roman"/>
                <w:sz w:val="24"/>
                <w:szCs w:val="24"/>
                <w:lang w:eastAsia="ar-SA"/>
              </w:rPr>
            </w:pPr>
            <w:r w:rsidRPr="00E42500">
              <w:rPr>
                <w:rFonts w:ascii="Times New Roman" w:hAnsi="Times New Roman"/>
                <w:sz w:val="24"/>
                <w:szCs w:val="24"/>
              </w:rPr>
              <w:t>Сначала студент должен продемонстрировать, что он «усвоил» все, что требуется по программе обучения, и лишь после этого он вправе  высказать иные, желательно аргументированные точки зрения.</w:t>
            </w:r>
          </w:p>
        </w:tc>
      </w:tr>
      <w:tr w:rsidR="003C7B66" w:rsidRPr="0001305C" w:rsidTr="009143DC">
        <w:trPr>
          <w:trHeight w:val="220"/>
        </w:trPr>
        <w:tc>
          <w:tcPr>
            <w:tcW w:w="565" w:type="dxa"/>
          </w:tcPr>
          <w:p w:rsidR="003C7B66" w:rsidRDefault="003C7B66" w:rsidP="008A6D7A">
            <w:pPr>
              <w:tabs>
                <w:tab w:val="num" w:pos="284"/>
              </w:tabs>
              <w:spacing w:after="0" w:line="240" w:lineRule="auto"/>
              <w:rPr>
                <w:rFonts w:ascii="Times New Roman" w:hAnsi="Times New Roman"/>
                <w:sz w:val="24"/>
                <w:szCs w:val="20"/>
              </w:rPr>
            </w:pPr>
            <w:r>
              <w:rPr>
                <w:rFonts w:ascii="Times New Roman" w:hAnsi="Times New Roman"/>
                <w:sz w:val="24"/>
                <w:szCs w:val="20"/>
              </w:rPr>
              <w:lastRenderedPageBreak/>
              <w:t>5.</w:t>
            </w:r>
          </w:p>
        </w:tc>
        <w:tc>
          <w:tcPr>
            <w:tcW w:w="2684" w:type="dxa"/>
          </w:tcPr>
          <w:p w:rsidR="003C7B66" w:rsidRPr="00C626FE" w:rsidRDefault="003C7B66" w:rsidP="008A6D7A">
            <w:pPr>
              <w:tabs>
                <w:tab w:val="num" w:pos="284"/>
              </w:tabs>
              <w:spacing w:after="0" w:line="240" w:lineRule="auto"/>
              <w:jc w:val="both"/>
              <w:rPr>
                <w:rFonts w:ascii="Times New Roman" w:hAnsi="Times New Roman"/>
                <w:sz w:val="24"/>
                <w:szCs w:val="24"/>
              </w:rPr>
            </w:pPr>
            <w:r w:rsidRPr="00C626FE">
              <w:rPr>
                <w:rFonts w:ascii="Times New Roman" w:hAnsi="Times New Roman"/>
                <w:sz w:val="24"/>
                <w:szCs w:val="24"/>
              </w:rPr>
              <w:t xml:space="preserve">Подготовка презентации </w:t>
            </w:r>
          </w:p>
        </w:tc>
        <w:tc>
          <w:tcPr>
            <w:tcW w:w="6321" w:type="dxa"/>
          </w:tcPr>
          <w:p w:rsidR="003C7B66" w:rsidRPr="00AB3A5F" w:rsidRDefault="003C7B66" w:rsidP="008A6D7A">
            <w:pPr>
              <w:pStyle w:val="a"/>
              <w:numPr>
                <w:ilvl w:val="0"/>
                <w:numId w:val="0"/>
              </w:numPr>
              <w:spacing w:before="0" w:after="0"/>
              <w:jc w:val="both"/>
            </w:pPr>
            <w:r w:rsidRPr="00AB3A5F">
              <w:t xml:space="preserve">Презентацией именуется совокупность слайдов, на которых представлена информация на определенную тему. Последовательность слайдов обеспечивает введение в тему, её раскрытие и развитие, с предоставлением собственных, авторских результатов студентов. </w:t>
            </w:r>
          </w:p>
          <w:p w:rsidR="003C7B66" w:rsidRPr="00AB3A5F" w:rsidRDefault="003C7B66" w:rsidP="008A6D7A">
            <w:pPr>
              <w:pStyle w:val="a"/>
              <w:numPr>
                <w:ilvl w:val="0"/>
                <w:numId w:val="0"/>
              </w:numPr>
              <w:spacing w:before="0" w:after="0"/>
              <w:jc w:val="both"/>
            </w:pPr>
            <w:r w:rsidRPr="00AB3A5F">
              <w:t>В презентации могут быть использованы как созданные самостоятельно, так и корректно заимствованные из печатных и электронных источников тексты в виде цитат, тезисов, а также рисунки, фотографии, видео- и аудио-файлы и др., то есть соответствующим образом оформленные заимствования, с указанием использованных источников.</w:t>
            </w:r>
          </w:p>
          <w:p w:rsidR="003C7B66" w:rsidRPr="00AB3A5F" w:rsidRDefault="003C7B66" w:rsidP="008A6D7A">
            <w:pPr>
              <w:pStyle w:val="a"/>
              <w:numPr>
                <w:ilvl w:val="0"/>
                <w:numId w:val="0"/>
              </w:numPr>
              <w:spacing w:before="0" w:after="0"/>
              <w:jc w:val="both"/>
            </w:pPr>
            <w:r w:rsidRPr="00AB3A5F">
              <w:t xml:space="preserve">Для раскрытия темы рекомендуется использование фотографий, рисунков, таблиц, схем, а также аудио- и видео-файлов, звуковых эффектов и эффектов анимации. </w:t>
            </w:r>
          </w:p>
          <w:p w:rsidR="003C7B66" w:rsidRPr="00AB3A5F" w:rsidRDefault="003C7B66" w:rsidP="008A6D7A">
            <w:pPr>
              <w:pStyle w:val="a"/>
              <w:numPr>
                <w:ilvl w:val="0"/>
                <w:numId w:val="0"/>
              </w:numPr>
              <w:spacing w:before="0" w:after="0"/>
              <w:jc w:val="both"/>
            </w:pPr>
            <w:r w:rsidRPr="00AB3A5F">
              <w:t>Количество слайдов в презентации – от 15 до 20.</w:t>
            </w:r>
          </w:p>
          <w:p w:rsidR="003C7B66" w:rsidRPr="00AB3A5F" w:rsidRDefault="003C7B66" w:rsidP="008A6D7A">
            <w:pPr>
              <w:pStyle w:val="a"/>
              <w:numPr>
                <w:ilvl w:val="0"/>
                <w:numId w:val="0"/>
              </w:numPr>
              <w:spacing w:before="0" w:after="0"/>
              <w:jc w:val="both"/>
            </w:pPr>
            <w:r w:rsidRPr="00AB3A5F">
              <w:t>Первый слайд – титульный, на котором представлена следующая информация: вуз, факультет, кафедра, название темы, ФИО автора, место и год.</w:t>
            </w:r>
          </w:p>
          <w:p w:rsidR="003C7B66" w:rsidRPr="00AB3A5F" w:rsidRDefault="003C7B66" w:rsidP="008A6D7A">
            <w:pPr>
              <w:pStyle w:val="a"/>
              <w:numPr>
                <w:ilvl w:val="0"/>
                <w:numId w:val="0"/>
              </w:numPr>
              <w:spacing w:before="0" w:after="0"/>
              <w:jc w:val="both"/>
            </w:pPr>
            <w:r w:rsidRPr="00AB3A5F">
              <w:t xml:space="preserve">Второй слайд (а, возможно, и третий тоже) – ПЛАН УРОКА с подробным описанием видов деятельности на уроке с указанием хронометража. </w:t>
            </w:r>
          </w:p>
          <w:p w:rsidR="003C7B66" w:rsidRPr="00AB3A5F" w:rsidRDefault="003C7B66" w:rsidP="008A6D7A">
            <w:pPr>
              <w:pStyle w:val="a"/>
              <w:numPr>
                <w:ilvl w:val="0"/>
                <w:numId w:val="0"/>
              </w:numPr>
              <w:spacing w:before="0" w:after="0"/>
              <w:jc w:val="both"/>
            </w:pPr>
            <w:r w:rsidRPr="00AB3A5F">
              <w:t xml:space="preserve">На каждом слайде, отражающем основное содержание темы, должны присутствовать: лаконичный заголовок (или подзаголовок, отражающий основную идею информации, размещаемой на слайде; тезисное структурированное (абзацами) изложение основной информации слайда (2-4 предложения); иллюстративное подкрепление опорных идейных пунктов слайда. </w:t>
            </w:r>
          </w:p>
          <w:p w:rsidR="003C7B66" w:rsidRPr="00AB3A5F" w:rsidRDefault="003C7B66" w:rsidP="008A6D7A">
            <w:pPr>
              <w:pStyle w:val="a"/>
              <w:numPr>
                <w:ilvl w:val="0"/>
                <w:numId w:val="0"/>
              </w:numPr>
              <w:spacing w:before="0" w:after="0"/>
              <w:jc w:val="both"/>
            </w:pPr>
            <w:r w:rsidRPr="00AB3A5F">
              <w:t>Если материала очень много, лучше разбить его на несколько слайдов.</w:t>
            </w:r>
          </w:p>
          <w:p w:rsidR="003C7B66" w:rsidRPr="00AB3A5F" w:rsidRDefault="003C7B66" w:rsidP="008A6D7A">
            <w:pPr>
              <w:pStyle w:val="a"/>
              <w:numPr>
                <w:ilvl w:val="0"/>
                <w:numId w:val="0"/>
              </w:numPr>
              <w:spacing w:before="0" w:after="0"/>
              <w:jc w:val="both"/>
            </w:pPr>
            <w:r w:rsidRPr="00AB3A5F">
              <w:t>Каждый отдельный слайд, отражающий основное содержание темы, должен отвечать критериям идейной завершенности, логической последовательности, лаконичности, стилевого единства. Расположение всех информационных элементов проводится с соблюдением полей (минимум 1 см) и традиционными правилами гармоничного расположения текстовых и графических объектов.</w:t>
            </w:r>
          </w:p>
          <w:p w:rsidR="003C7B66" w:rsidRPr="00AB3A5F" w:rsidRDefault="003C7B66" w:rsidP="008A6D7A">
            <w:pPr>
              <w:pStyle w:val="a"/>
              <w:numPr>
                <w:ilvl w:val="0"/>
                <w:numId w:val="0"/>
              </w:numPr>
              <w:spacing w:before="0" w:after="0"/>
              <w:jc w:val="both"/>
            </w:pPr>
            <w:r w:rsidRPr="00AB3A5F">
              <w:t>Цветовое решение всех слайдов, а также шрифты текстов должны в совокупности формировать единое гармоничное, целостное стилевое оформление. Размер шрифтов текста должен позволять читать его с расстояния 2-5 метров.</w:t>
            </w:r>
          </w:p>
          <w:p w:rsidR="003C7B66" w:rsidRDefault="003C7B66" w:rsidP="008A6D7A">
            <w:pPr>
              <w:tabs>
                <w:tab w:val="num" w:pos="284"/>
              </w:tabs>
              <w:spacing w:after="0" w:line="240" w:lineRule="auto"/>
              <w:jc w:val="both"/>
              <w:rPr>
                <w:rFonts w:ascii="Times New Roman" w:hAnsi="Times New Roman"/>
                <w:sz w:val="24"/>
                <w:szCs w:val="24"/>
                <w:lang w:eastAsia="ar-SA"/>
              </w:rPr>
            </w:pPr>
          </w:p>
          <w:p w:rsidR="00765238" w:rsidRDefault="00765238" w:rsidP="008A6D7A">
            <w:pPr>
              <w:tabs>
                <w:tab w:val="num" w:pos="284"/>
              </w:tabs>
              <w:spacing w:after="0" w:line="240" w:lineRule="auto"/>
              <w:jc w:val="both"/>
              <w:rPr>
                <w:rFonts w:ascii="Times New Roman" w:hAnsi="Times New Roman"/>
                <w:sz w:val="24"/>
                <w:szCs w:val="24"/>
                <w:lang w:eastAsia="ar-SA"/>
              </w:rPr>
            </w:pPr>
          </w:p>
          <w:p w:rsidR="00765238" w:rsidRPr="00C626FE" w:rsidRDefault="00765238" w:rsidP="008A6D7A">
            <w:pPr>
              <w:tabs>
                <w:tab w:val="num" w:pos="284"/>
              </w:tabs>
              <w:spacing w:after="0" w:line="240" w:lineRule="auto"/>
              <w:jc w:val="both"/>
              <w:rPr>
                <w:rFonts w:ascii="Times New Roman" w:hAnsi="Times New Roman"/>
                <w:sz w:val="24"/>
                <w:szCs w:val="24"/>
                <w:lang w:eastAsia="ar-SA"/>
              </w:rPr>
            </w:pPr>
          </w:p>
        </w:tc>
      </w:tr>
      <w:tr w:rsidR="003C7B66" w:rsidRPr="0001305C" w:rsidTr="009143DC">
        <w:trPr>
          <w:trHeight w:val="620"/>
        </w:trPr>
        <w:tc>
          <w:tcPr>
            <w:tcW w:w="565" w:type="dxa"/>
          </w:tcPr>
          <w:p w:rsidR="003C7B66" w:rsidRPr="0001305C" w:rsidRDefault="003C7B66" w:rsidP="008A6D7A">
            <w:pPr>
              <w:tabs>
                <w:tab w:val="num" w:pos="284"/>
              </w:tabs>
              <w:spacing w:after="0" w:line="240" w:lineRule="auto"/>
              <w:rPr>
                <w:rFonts w:ascii="Times New Roman" w:hAnsi="Times New Roman"/>
                <w:sz w:val="24"/>
              </w:rPr>
            </w:pPr>
            <w:r>
              <w:rPr>
                <w:rFonts w:ascii="Times New Roman" w:hAnsi="Times New Roman"/>
                <w:sz w:val="24"/>
              </w:rPr>
              <w:lastRenderedPageBreak/>
              <w:t>6</w:t>
            </w:r>
            <w:r w:rsidRPr="0001305C">
              <w:rPr>
                <w:rFonts w:ascii="Times New Roman" w:hAnsi="Times New Roman"/>
                <w:sz w:val="24"/>
              </w:rPr>
              <w:t>.</w:t>
            </w:r>
          </w:p>
        </w:tc>
        <w:tc>
          <w:tcPr>
            <w:tcW w:w="2684" w:type="dxa"/>
          </w:tcPr>
          <w:p w:rsidR="003C7B66" w:rsidRPr="0001305C" w:rsidRDefault="003C7B66" w:rsidP="008A6D7A">
            <w:pPr>
              <w:tabs>
                <w:tab w:val="num" w:pos="284"/>
              </w:tabs>
              <w:spacing w:after="0" w:line="240" w:lineRule="auto"/>
              <w:rPr>
                <w:rFonts w:ascii="Times New Roman" w:hAnsi="Times New Roman"/>
                <w:sz w:val="24"/>
              </w:rPr>
            </w:pPr>
            <w:r w:rsidRPr="0001305C">
              <w:rPr>
                <w:rFonts w:ascii="Times New Roman" w:hAnsi="Times New Roman"/>
                <w:sz w:val="24"/>
              </w:rPr>
              <w:t>Подготовка к промежуточной аттестации (</w:t>
            </w:r>
            <w:r>
              <w:rPr>
                <w:rFonts w:ascii="Times New Roman" w:hAnsi="Times New Roman"/>
                <w:sz w:val="24"/>
              </w:rPr>
              <w:t>экзамену</w:t>
            </w:r>
            <w:r w:rsidRPr="0001305C">
              <w:rPr>
                <w:rFonts w:ascii="Times New Roman" w:hAnsi="Times New Roman"/>
                <w:sz w:val="24"/>
              </w:rPr>
              <w:t>)</w:t>
            </w:r>
          </w:p>
        </w:tc>
        <w:tc>
          <w:tcPr>
            <w:tcW w:w="6321" w:type="dxa"/>
          </w:tcPr>
          <w:p w:rsidR="003C7B66" w:rsidRDefault="003C7B66" w:rsidP="008A6D7A">
            <w:pPr>
              <w:spacing w:after="0" w:line="240" w:lineRule="auto"/>
              <w:jc w:val="both"/>
              <w:rPr>
                <w:rFonts w:ascii="Times New Roman" w:hAnsi="Times New Roman"/>
                <w:sz w:val="24"/>
                <w:lang w:eastAsia="ar-SA"/>
              </w:rPr>
            </w:pPr>
            <w:r w:rsidRPr="0001305C">
              <w:rPr>
                <w:rFonts w:ascii="Times New Roman" w:hAnsi="Times New Roman"/>
                <w:sz w:val="24"/>
                <w:lang w:eastAsia="ar-SA"/>
              </w:rPr>
              <w:t xml:space="preserve">Промежуточная аттестация (вид аттестации, предусмотренный рабочим учебным планом) </w:t>
            </w:r>
            <w:r w:rsidRPr="0001305C">
              <w:rPr>
                <w:rFonts w:ascii="Times New Roman" w:hAnsi="Times New Roman"/>
                <w:sz w:val="24"/>
              </w:rPr>
              <w:t>по дисциплине «Метод</w:t>
            </w:r>
            <w:r>
              <w:rPr>
                <w:rFonts w:ascii="Times New Roman" w:hAnsi="Times New Roman"/>
                <w:sz w:val="24"/>
              </w:rPr>
              <w:t>ика преподавания профессиональных дисциплин</w:t>
            </w:r>
            <w:r w:rsidRPr="0001305C">
              <w:rPr>
                <w:rFonts w:ascii="Times New Roman" w:hAnsi="Times New Roman"/>
                <w:sz w:val="24"/>
              </w:rPr>
              <w:t xml:space="preserve">» </w:t>
            </w:r>
            <w:r w:rsidRPr="0001305C">
              <w:rPr>
                <w:rFonts w:ascii="Times New Roman" w:hAnsi="Times New Roman"/>
                <w:sz w:val="24"/>
                <w:lang w:eastAsia="ar-SA"/>
              </w:rPr>
              <w:t>проводится в форме</w:t>
            </w:r>
            <w:r>
              <w:rPr>
                <w:rFonts w:ascii="Times New Roman" w:hAnsi="Times New Roman"/>
                <w:sz w:val="24"/>
                <w:lang w:eastAsia="ar-SA"/>
              </w:rPr>
              <w:t xml:space="preserve"> экзамена.</w:t>
            </w:r>
          </w:p>
          <w:p w:rsidR="003C7B66" w:rsidRPr="001E4C53" w:rsidRDefault="003C7B66" w:rsidP="008A6D7A">
            <w:pPr>
              <w:tabs>
                <w:tab w:val="right" w:leader="underscore" w:pos="8505"/>
              </w:tabs>
              <w:spacing w:after="0" w:line="240" w:lineRule="auto"/>
              <w:jc w:val="both"/>
              <w:rPr>
                <w:rFonts w:ascii="Times New Roman" w:hAnsi="Times New Roman"/>
                <w:sz w:val="24"/>
                <w:szCs w:val="24"/>
              </w:rPr>
            </w:pPr>
            <w:r w:rsidRPr="001E4C53">
              <w:rPr>
                <w:rFonts w:ascii="Times New Roman" w:hAnsi="Times New Roman"/>
                <w:sz w:val="24"/>
                <w:szCs w:val="24"/>
              </w:rPr>
              <w:t>Экзамен по дисциплине «Методика преподавания профессиональных дисциплин» состоит из двух этапов: теоретического и практического.</w:t>
            </w:r>
          </w:p>
          <w:p w:rsidR="003C7B66" w:rsidRPr="001E4C53" w:rsidRDefault="003C7B66" w:rsidP="008A6D7A">
            <w:pPr>
              <w:tabs>
                <w:tab w:val="right" w:leader="underscore" w:pos="8505"/>
              </w:tabs>
              <w:spacing w:after="0" w:line="240" w:lineRule="auto"/>
              <w:jc w:val="both"/>
              <w:rPr>
                <w:rFonts w:ascii="Times New Roman" w:hAnsi="Times New Roman"/>
                <w:sz w:val="24"/>
                <w:szCs w:val="24"/>
              </w:rPr>
            </w:pPr>
            <w:r w:rsidRPr="001E4C53">
              <w:rPr>
                <w:rFonts w:ascii="Times New Roman" w:hAnsi="Times New Roman"/>
                <w:sz w:val="24"/>
                <w:szCs w:val="24"/>
              </w:rPr>
              <w:t xml:space="preserve">Теоретический этап представляет собой систему вопросов, что позволяет выявить широту и многосторонность знаний, сформированность основных профессиональных компетенций в рамках профиля подготовки, педагогических квалификаций. </w:t>
            </w:r>
          </w:p>
          <w:p w:rsidR="003C7B66" w:rsidRPr="001E4C53" w:rsidRDefault="003C7B66" w:rsidP="008A6D7A">
            <w:pPr>
              <w:tabs>
                <w:tab w:val="right" w:leader="underscore" w:pos="8505"/>
              </w:tabs>
              <w:spacing w:after="0" w:line="240" w:lineRule="auto"/>
              <w:jc w:val="both"/>
              <w:rPr>
                <w:rFonts w:ascii="Times New Roman" w:hAnsi="Times New Roman"/>
                <w:sz w:val="24"/>
                <w:szCs w:val="24"/>
              </w:rPr>
            </w:pPr>
            <w:r w:rsidRPr="001E4C53">
              <w:rPr>
                <w:rFonts w:ascii="Times New Roman" w:hAnsi="Times New Roman"/>
                <w:sz w:val="24"/>
                <w:szCs w:val="24"/>
              </w:rPr>
              <w:t>Вопросы охватывают все профессиональные дисциплины в их историческом, научно-методологическом, теоретическом, методико-технологическом, организационно-практическом аспектах.</w:t>
            </w:r>
          </w:p>
          <w:p w:rsidR="003C7B66" w:rsidRPr="001E4C53" w:rsidRDefault="003C7B66" w:rsidP="008A6D7A">
            <w:pPr>
              <w:tabs>
                <w:tab w:val="right" w:leader="underscore" w:pos="8505"/>
              </w:tabs>
              <w:spacing w:after="0" w:line="240" w:lineRule="auto"/>
              <w:jc w:val="both"/>
              <w:rPr>
                <w:rFonts w:ascii="Times New Roman" w:hAnsi="Times New Roman"/>
                <w:sz w:val="24"/>
                <w:szCs w:val="24"/>
              </w:rPr>
            </w:pPr>
            <w:r w:rsidRPr="001E4C53">
              <w:rPr>
                <w:rFonts w:ascii="Times New Roman" w:hAnsi="Times New Roman"/>
                <w:sz w:val="24"/>
                <w:szCs w:val="24"/>
              </w:rPr>
              <w:t>Для успешной сдачи экзамена магистрантам необходимо повторить и быть готовыми обозначить в бланках: ключевые понятия, категории, документы, персоналии ученых и педагогов, авторские методические труды, сущность основных принципов, методов, технологий, форм преподавания профильных дисциплин (на основе материалов аудиторных занятий).</w:t>
            </w:r>
          </w:p>
          <w:p w:rsidR="003C7B66" w:rsidRPr="001E4C53" w:rsidRDefault="003C7B66" w:rsidP="008A6D7A">
            <w:pPr>
              <w:tabs>
                <w:tab w:val="right" w:leader="underscore" w:pos="8505"/>
              </w:tabs>
              <w:spacing w:after="0" w:line="240" w:lineRule="auto"/>
              <w:jc w:val="both"/>
              <w:rPr>
                <w:rFonts w:ascii="Times New Roman" w:hAnsi="Times New Roman"/>
                <w:sz w:val="24"/>
                <w:szCs w:val="24"/>
              </w:rPr>
            </w:pPr>
            <w:r w:rsidRPr="001E4C53">
              <w:rPr>
                <w:rFonts w:ascii="Times New Roman" w:hAnsi="Times New Roman"/>
                <w:sz w:val="24"/>
                <w:szCs w:val="24"/>
              </w:rPr>
              <w:t>На практическом этапе магистранты представляют презентацию аудиторных занятий, над разработкой которых они работали в течение освоения дисциплины (минимум два конспекта).</w:t>
            </w:r>
          </w:p>
          <w:p w:rsidR="003C7B66" w:rsidRPr="004A0B5E" w:rsidRDefault="003C7B66" w:rsidP="008A6D7A">
            <w:pPr>
              <w:tabs>
                <w:tab w:val="num" w:pos="284"/>
              </w:tabs>
              <w:spacing w:after="0" w:line="240" w:lineRule="auto"/>
              <w:jc w:val="both"/>
              <w:rPr>
                <w:rFonts w:ascii="Times New Roman" w:hAnsi="Times New Roman"/>
                <w:sz w:val="24"/>
              </w:rPr>
            </w:pPr>
            <w:r w:rsidRPr="005433FD">
              <w:rPr>
                <w:rFonts w:ascii="Times New Roman" w:hAnsi="Times New Roman"/>
                <w:sz w:val="24"/>
              </w:rPr>
              <w:t xml:space="preserve">Если в процессе самостоятельной  работы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w:t>
            </w:r>
            <w:r w:rsidRPr="004A0B5E">
              <w:rPr>
                <w:rFonts w:ascii="Times New Roman" w:hAnsi="Times New Roman"/>
                <w:sz w:val="24"/>
              </w:rPr>
              <w:t>правильности ответов на вопросы самопроверки.</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 xml:space="preserve">Экзаменационная сессия - это серия экзаменов, установленных учебным планом. Между экзаменами интервал 3-4 дня. </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 xml:space="preserve">В эти 3-4 дня нужно систематизировать уже имеющиеся знания. На консультации перед экзаменом студентов познакомят с основными требованиями, ответят на </w:t>
            </w:r>
            <w:r w:rsidRPr="004A0B5E">
              <w:rPr>
                <w:rFonts w:ascii="Times New Roman" w:hAnsi="Times New Roman"/>
                <w:sz w:val="24"/>
              </w:rPr>
              <w:lastRenderedPageBreak/>
              <w:t>возникшие у них вопросы. Поэтому посещение консультаций обязательно.</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C7B66" w:rsidRPr="004A0B5E" w:rsidRDefault="003C7B66" w:rsidP="008A6D7A">
            <w:pPr>
              <w:spacing w:after="0" w:line="240" w:lineRule="auto"/>
              <w:jc w:val="both"/>
              <w:rPr>
                <w:rFonts w:ascii="Times New Roman" w:hAnsi="Times New Roman"/>
                <w:sz w:val="24"/>
              </w:rPr>
            </w:pPr>
            <w:r w:rsidRPr="004A0B5E">
              <w:rPr>
                <w:rFonts w:ascii="Times New Roman" w:hAnsi="Times New Roman"/>
                <w:sz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3C7B66" w:rsidRPr="0001305C" w:rsidRDefault="003C7B66" w:rsidP="008A6D7A">
            <w:pPr>
              <w:tabs>
                <w:tab w:val="num" w:pos="284"/>
              </w:tabs>
              <w:spacing w:after="0" w:line="240" w:lineRule="auto"/>
              <w:jc w:val="both"/>
              <w:rPr>
                <w:rFonts w:ascii="Times New Roman" w:hAnsi="Times New Roman"/>
                <w:sz w:val="24"/>
              </w:rPr>
            </w:pPr>
            <w:r w:rsidRPr="004A0B5E">
              <w:rPr>
                <w:rFonts w:ascii="Times New Roman" w:hAnsi="Times New Roman"/>
                <w:sz w:val="24"/>
              </w:rPr>
              <w:t>Если в процессе подготовки</w:t>
            </w:r>
            <w:r>
              <w:rPr>
                <w:rFonts w:ascii="Times New Roman" w:hAnsi="Times New Roman"/>
                <w:sz w:val="24"/>
              </w:rPr>
              <w:t xml:space="preserve"> к экзамену у</w:t>
            </w:r>
            <w:r w:rsidRPr="0001305C">
              <w:rPr>
                <w:rFonts w:ascii="Times New Roman" w:hAnsi="Times New Roman"/>
                <w:sz w:val="24"/>
              </w:rPr>
              <w:t xml:space="preserve">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C7B66" w:rsidRPr="0001305C" w:rsidRDefault="003C7B66" w:rsidP="008A6D7A">
            <w:pPr>
              <w:spacing w:after="0" w:line="240" w:lineRule="auto"/>
              <w:ind w:firstLine="284"/>
              <w:jc w:val="center"/>
              <w:rPr>
                <w:rFonts w:ascii="Times New Roman" w:hAnsi="Times New Roman"/>
                <w:bCs/>
                <w:sz w:val="24"/>
              </w:rPr>
            </w:pPr>
            <w:r w:rsidRPr="0001305C">
              <w:rPr>
                <w:rFonts w:ascii="Times New Roman" w:hAnsi="Times New Roman"/>
                <w:bCs/>
                <w:sz w:val="24"/>
              </w:rPr>
              <w:t xml:space="preserve">Правила подготовки к </w:t>
            </w:r>
            <w:r>
              <w:rPr>
                <w:rFonts w:ascii="Times New Roman" w:hAnsi="Times New Roman"/>
                <w:bCs/>
                <w:sz w:val="24"/>
              </w:rPr>
              <w:t>экзамену</w:t>
            </w:r>
            <w:r w:rsidRPr="0001305C">
              <w:rPr>
                <w:rFonts w:ascii="Times New Roman" w:hAnsi="Times New Roman"/>
                <w:bCs/>
                <w:sz w:val="24"/>
              </w:rPr>
              <w:t>:</w:t>
            </w:r>
          </w:p>
          <w:p w:rsidR="003C7B66" w:rsidRPr="0001305C" w:rsidRDefault="003C7B66" w:rsidP="008A6D7A">
            <w:pPr>
              <w:spacing w:after="0" w:line="240" w:lineRule="auto"/>
              <w:jc w:val="both"/>
              <w:rPr>
                <w:rFonts w:ascii="Times New Roman" w:hAnsi="Times New Roman"/>
                <w:sz w:val="24"/>
              </w:rPr>
            </w:pPr>
            <w:r w:rsidRPr="0001305C">
              <w:rPr>
                <w:rFonts w:ascii="Times New Roman" w:hAnsi="Times New Roman"/>
                <w:sz w:val="24"/>
              </w:rPr>
              <w:t>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C7B66" w:rsidRPr="0001305C" w:rsidRDefault="003C7B66" w:rsidP="008A6D7A">
            <w:pPr>
              <w:spacing w:after="0" w:line="240" w:lineRule="auto"/>
              <w:jc w:val="both"/>
              <w:rPr>
                <w:rFonts w:ascii="Times New Roman" w:hAnsi="Times New Roman"/>
                <w:sz w:val="24"/>
              </w:rPr>
            </w:pPr>
            <w:r w:rsidRPr="0001305C">
              <w:rPr>
                <w:rFonts w:ascii="Times New Roman" w:hAnsi="Times New Roman"/>
                <w:sz w:val="24"/>
              </w:rPr>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C7B66" w:rsidRPr="0001305C" w:rsidRDefault="003C7B66" w:rsidP="008A6D7A">
            <w:pPr>
              <w:spacing w:after="0" w:line="240" w:lineRule="auto"/>
              <w:jc w:val="both"/>
              <w:rPr>
                <w:rFonts w:ascii="Times New Roman" w:hAnsi="Times New Roman"/>
                <w:sz w:val="24"/>
              </w:rPr>
            </w:pPr>
            <w:r w:rsidRPr="0001305C">
              <w:rPr>
                <w:rFonts w:ascii="Times New Roman" w:hAnsi="Times New Roman"/>
                <w:sz w:val="24"/>
              </w:rPr>
              <w:t xml:space="preserve">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C7B66" w:rsidRPr="0001305C" w:rsidRDefault="003C7B66" w:rsidP="008A6D7A">
            <w:pPr>
              <w:tabs>
                <w:tab w:val="num" w:pos="284"/>
              </w:tabs>
              <w:spacing w:after="0" w:line="240" w:lineRule="auto"/>
              <w:jc w:val="both"/>
              <w:rPr>
                <w:rFonts w:ascii="Times New Roman" w:hAnsi="Times New Roman"/>
                <w:sz w:val="24"/>
              </w:rPr>
            </w:pPr>
            <w:r w:rsidRPr="0001305C">
              <w:rPr>
                <w:rFonts w:ascii="Times New Roman" w:hAnsi="Times New Roman"/>
                <w:sz w:val="24"/>
              </w:rPr>
              <w:lastRenderedPageBreak/>
              <w:t>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rsidR="003C7B66" w:rsidRPr="0001305C" w:rsidRDefault="003C7B66" w:rsidP="009341A1">
      <w:pPr>
        <w:spacing w:after="0" w:line="240" w:lineRule="auto"/>
        <w:jc w:val="center"/>
        <w:rPr>
          <w:rFonts w:ascii="Times New Roman" w:hAnsi="Times New Roman"/>
          <w:b/>
          <w:sz w:val="24"/>
        </w:rPr>
      </w:pPr>
    </w:p>
    <w:p w:rsidR="003C7B66" w:rsidRPr="0001305C" w:rsidRDefault="003C7B66" w:rsidP="009341A1">
      <w:pPr>
        <w:spacing w:after="0" w:line="240" w:lineRule="auto"/>
        <w:jc w:val="center"/>
        <w:rPr>
          <w:rFonts w:ascii="Times New Roman" w:hAnsi="Times New Roman"/>
          <w:b/>
          <w:sz w:val="24"/>
        </w:rPr>
      </w:pPr>
      <w:r w:rsidRPr="0001305C">
        <w:rPr>
          <w:rFonts w:ascii="Times New Roman" w:hAnsi="Times New Roman"/>
          <w:b/>
          <w:sz w:val="24"/>
        </w:rPr>
        <w:t>Самопроверка</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В случае необходимости нужно еще раз внимательно разобраться в материале.</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C7B66" w:rsidRPr="0001305C" w:rsidRDefault="003C7B66" w:rsidP="009341A1">
      <w:pPr>
        <w:spacing w:after="0" w:line="240" w:lineRule="auto"/>
        <w:ind w:firstLine="709"/>
        <w:jc w:val="center"/>
        <w:rPr>
          <w:rFonts w:ascii="Times New Roman" w:hAnsi="Times New Roman"/>
          <w:sz w:val="24"/>
        </w:rPr>
      </w:pPr>
      <w:r w:rsidRPr="0001305C">
        <w:rPr>
          <w:rFonts w:ascii="Times New Roman" w:hAnsi="Times New Roman"/>
          <w:sz w:val="24"/>
        </w:rPr>
        <w:t>Самопроверка включает:</w:t>
      </w:r>
    </w:p>
    <w:p w:rsidR="003C7B66" w:rsidRPr="0001305C" w:rsidRDefault="003C7B66" w:rsidP="0084317E">
      <w:pPr>
        <w:numPr>
          <w:ilvl w:val="1"/>
          <w:numId w:val="17"/>
        </w:numPr>
        <w:tabs>
          <w:tab w:val="left" w:pos="993"/>
        </w:tabs>
        <w:spacing w:after="0" w:line="240" w:lineRule="auto"/>
        <w:ind w:left="0" w:firstLine="709"/>
        <w:contextualSpacing/>
        <w:rPr>
          <w:rFonts w:ascii="Times New Roman" w:hAnsi="Times New Roman"/>
          <w:sz w:val="24"/>
        </w:rPr>
      </w:pPr>
      <w:r w:rsidRPr="0001305C">
        <w:rPr>
          <w:rFonts w:ascii="Times New Roman" w:hAnsi="Times New Roman"/>
          <w:sz w:val="24"/>
        </w:rPr>
        <w:t>умение следить за собой: за своим поведением, речью, действиями и поступками, понимая при этом всю меру ответственности за них;</w:t>
      </w:r>
    </w:p>
    <w:p w:rsidR="003C7B66" w:rsidRPr="0001305C" w:rsidRDefault="003C7B66" w:rsidP="0084317E">
      <w:pPr>
        <w:numPr>
          <w:ilvl w:val="1"/>
          <w:numId w:val="17"/>
        </w:numPr>
        <w:tabs>
          <w:tab w:val="left" w:pos="993"/>
        </w:tabs>
        <w:spacing w:after="0" w:line="240" w:lineRule="auto"/>
        <w:ind w:left="0" w:firstLine="709"/>
        <w:contextualSpacing/>
        <w:rPr>
          <w:rFonts w:ascii="Times New Roman" w:hAnsi="Times New Roman"/>
          <w:sz w:val="24"/>
        </w:rPr>
      </w:pPr>
      <w:r w:rsidRPr="0001305C">
        <w:rPr>
          <w:rFonts w:ascii="Times New Roman" w:hAnsi="Times New Roman"/>
          <w:sz w:val="24"/>
        </w:rPr>
        <w:t>умение контро</w:t>
      </w:r>
      <w:bookmarkStart w:id="6" w:name="_GoBack"/>
      <w:bookmarkEnd w:id="6"/>
      <w:r w:rsidRPr="0001305C">
        <w:rPr>
          <w:rFonts w:ascii="Times New Roman" w:hAnsi="Times New Roman"/>
          <w:sz w:val="24"/>
        </w:rPr>
        <w:t>лировать степень понимания и степень прочности   усвоения знаний и умений, познаваемых в учебном заведении, в коллективе, дома;</w:t>
      </w:r>
    </w:p>
    <w:p w:rsidR="003C7B66" w:rsidRPr="0001305C" w:rsidRDefault="003C7B66" w:rsidP="0084317E">
      <w:pPr>
        <w:numPr>
          <w:ilvl w:val="1"/>
          <w:numId w:val="17"/>
        </w:numPr>
        <w:tabs>
          <w:tab w:val="left" w:pos="993"/>
        </w:tabs>
        <w:spacing w:after="0" w:line="240" w:lineRule="auto"/>
        <w:ind w:left="0" w:firstLine="709"/>
        <w:contextualSpacing/>
        <w:rPr>
          <w:rFonts w:ascii="Times New Roman" w:hAnsi="Times New Roman"/>
          <w:sz w:val="24"/>
        </w:rPr>
      </w:pPr>
      <w:r w:rsidRPr="0001305C">
        <w:rPr>
          <w:rFonts w:ascii="Times New Roman" w:hAnsi="Times New Roman"/>
          <w:sz w:val="24"/>
        </w:rPr>
        <w:t>умение критически оценивать результаты своей познавательной деятельности, вообще – своих действий, поступков, труда (самооценка).</w:t>
      </w:r>
    </w:p>
    <w:p w:rsidR="003C7B66" w:rsidRPr="0001305C" w:rsidRDefault="003C7B66" w:rsidP="009341A1">
      <w:pPr>
        <w:spacing w:after="0" w:line="240" w:lineRule="auto"/>
        <w:ind w:firstLine="709"/>
        <w:rPr>
          <w:rFonts w:ascii="Times New Roman" w:hAnsi="Times New Roman"/>
          <w:sz w:val="24"/>
        </w:rPr>
      </w:pPr>
      <w:r w:rsidRPr="0001305C">
        <w:rPr>
          <w:rFonts w:ascii="Times New Roman" w:hAnsi="Times New Roman"/>
          <w:sz w:val="24"/>
        </w:rPr>
        <w:t xml:space="preserve">      </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Самоконтроль учит ценить свое время, вырабатывает дисциплину труда</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(физического и умственного), позволяет вовремя заметить свои ошибки, вселяет веру в успешное использование знаний и умений на практике.</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 xml:space="preserve">      Самоконтроль вырабатывается и в учебной практике. Способы самоконтроля могут быть следующими:</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перечитывание написанного текста и сравнение его с текстом учебной книги;</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повторное перечитывание материала с продумыванием его по частям;</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пересказ прочитанного;</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составление плана, тезисов, формулировок ключевых положений</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текста по памяти;</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рассказывание с опорой на иллюстрации, опорные положения;</w:t>
      </w:r>
    </w:p>
    <w:p w:rsidR="003C7B66" w:rsidRPr="0001305C" w:rsidRDefault="003C7B66" w:rsidP="00845157">
      <w:pPr>
        <w:numPr>
          <w:ilvl w:val="1"/>
          <w:numId w:val="18"/>
        </w:numPr>
        <w:tabs>
          <w:tab w:val="left" w:pos="993"/>
        </w:tabs>
        <w:spacing w:after="0" w:line="240" w:lineRule="auto"/>
        <w:ind w:left="0" w:firstLine="709"/>
        <w:contextualSpacing/>
        <w:jc w:val="both"/>
        <w:rPr>
          <w:rFonts w:ascii="Times New Roman" w:hAnsi="Times New Roman"/>
          <w:sz w:val="24"/>
        </w:rPr>
      </w:pPr>
      <w:r w:rsidRPr="0001305C">
        <w:rPr>
          <w:rFonts w:ascii="Times New Roman" w:hAnsi="Times New Roman"/>
          <w:sz w:val="24"/>
        </w:rPr>
        <w:t>участие во взаимопроверке (анализ и оценка устных</w:t>
      </w:r>
      <w:r w:rsidR="00845157">
        <w:rPr>
          <w:rFonts w:ascii="Times New Roman" w:hAnsi="Times New Roman"/>
          <w:sz w:val="24"/>
        </w:rPr>
        <w:t xml:space="preserve"> </w:t>
      </w:r>
      <w:r w:rsidRPr="0001305C">
        <w:rPr>
          <w:rFonts w:ascii="Times New Roman" w:hAnsi="Times New Roman"/>
          <w:sz w:val="24"/>
        </w:rPr>
        <w:t>ответов,            практических работ своих товарищей; дополнительные вопросы к их ответам; сочинения-рецензии и т.п.).</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C7B66"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472ADE" w:rsidRDefault="00472ADE" w:rsidP="009341A1">
      <w:pPr>
        <w:spacing w:after="0" w:line="240" w:lineRule="auto"/>
        <w:ind w:firstLine="709"/>
        <w:jc w:val="both"/>
        <w:rPr>
          <w:rFonts w:ascii="Times New Roman" w:hAnsi="Times New Roman"/>
          <w:sz w:val="24"/>
        </w:rPr>
      </w:pPr>
    </w:p>
    <w:p w:rsidR="00472ADE" w:rsidRPr="0001305C" w:rsidRDefault="00472ADE" w:rsidP="009341A1">
      <w:pPr>
        <w:spacing w:after="0" w:line="240" w:lineRule="auto"/>
        <w:ind w:firstLine="709"/>
        <w:jc w:val="both"/>
        <w:rPr>
          <w:rFonts w:ascii="Times New Roman" w:hAnsi="Times New Roman"/>
          <w:sz w:val="24"/>
        </w:rPr>
      </w:pPr>
    </w:p>
    <w:p w:rsidR="003C7B66" w:rsidRPr="0001305C" w:rsidRDefault="003C7B66" w:rsidP="00845157">
      <w:pPr>
        <w:spacing w:after="0" w:line="240" w:lineRule="auto"/>
        <w:ind w:firstLine="709"/>
        <w:jc w:val="center"/>
        <w:rPr>
          <w:rFonts w:ascii="Times New Roman" w:hAnsi="Times New Roman"/>
          <w:b/>
          <w:sz w:val="24"/>
        </w:rPr>
      </w:pPr>
      <w:r w:rsidRPr="0001305C">
        <w:rPr>
          <w:rFonts w:ascii="Times New Roman" w:hAnsi="Times New Roman"/>
          <w:b/>
          <w:sz w:val="24"/>
        </w:rPr>
        <w:t>Консультации</w:t>
      </w:r>
    </w:p>
    <w:p w:rsidR="003C7B66" w:rsidRPr="0001305C" w:rsidRDefault="003C7B66" w:rsidP="009341A1">
      <w:pPr>
        <w:spacing w:after="0" w:line="240" w:lineRule="auto"/>
        <w:ind w:firstLine="709"/>
        <w:jc w:val="both"/>
        <w:rPr>
          <w:rFonts w:ascii="Times New Roman" w:hAnsi="Times New Roman"/>
          <w:sz w:val="24"/>
        </w:rPr>
      </w:pPr>
      <w:r w:rsidRPr="0001305C">
        <w:rPr>
          <w:rFonts w:ascii="Times New Roman" w:hAnsi="Times New Roman"/>
          <w:sz w:val="24"/>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C7B66" w:rsidRPr="0001305C" w:rsidRDefault="003C7B66" w:rsidP="009341A1">
      <w:pPr>
        <w:tabs>
          <w:tab w:val="num" w:pos="284"/>
        </w:tabs>
        <w:spacing w:after="0" w:line="240" w:lineRule="auto"/>
        <w:ind w:firstLine="284"/>
        <w:jc w:val="center"/>
        <w:rPr>
          <w:rFonts w:ascii="Times New Roman" w:hAnsi="Times New Roman"/>
          <w:b/>
          <w:i/>
          <w:color w:val="FF0000"/>
          <w:sz w:val="24"/>
        </w:rPr>
      </w:pPr>
    </w:p>
    <w:p w:rsidR="003C7B66" w:rsidRPr="00681E90" w:rsidRDefault="003C7B66" w:rsidP="00865ECD">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sz w:val="24"/>
          <w:szCs w:val="24"/>
          <w:lang w:eastAsia="zh-CN"/>
        </w:rPr>
      </w:pPr>
      <w:r w:rsidRPr="00681E90">
        <w:rPr>
          <w:rFonts w:ascii="Times New Roman" w:hAnsi="Times New Roman"/>
          <w:kern w:val="2"/>
          <w:sz w:val="24"/>
          <w:szCs w:val="24"/>
          <w:lang w:eastAsia="zh-CN"/>
        </w:rPr>
        <w:t xml:space="preserve">Методические рекомендации </w:t>
      </w:r>
      <w:r w:rsidRPr="00681E90">
        <w:rPr>
          <w:rFonts w:ascii="Times New Roman" w:hAnsi="Times New Roman"/>
          <w:sz w:val="24"/>
          <w:szCs w:val="24"/>
          <w:lang w:eastAsia="zh-CN"/>
        </w:rPr>
        <w:t xml:space="preserve"> составлены в соответствии с требованиями ФГОС ВО</w:t>
      </w:r>
    </w:p>
    <w:p w:rsidR="003C7B66" w:rsidRPr="00681E90" w:rsidRDefault="003C7B66" w:rsidP="00865ECD">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sz w:val="24"/>
          <w:szCs w:val="24"/>
          <w:lang w:eastAsia="zh-CN"/>
        </w:rPr>
      </w:pPr>
      <w:r w:rsidRPr="00681E90">
        <w:rPr>
          <w:rFonts w:ascii="Times New Roman" w:hAnsi="Times New Roman"/>
          <w:sz w:val="24"/>
          <w:szCs w:val="24"/>
          <w:lang w:eastAsia="zh-CN"/>
        </w:rPr>
        <w:t>по направлению 53.04.06 «Музыкознание и музыкально-прикладное искусство»</w:t>
      </w:r>
    </w:p>
    <w:p w:rsidR="003C7B66" w:rsidRPr="00681E90" w:rsidRDefault="003C7B66" w:rsidP="00865ECD">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sz w:val="24"/>
          <w:szCs w:val="24"/>
          <w:lang w:eastAsia="zh-CN"/>
        </w:rPr>
      </w:pPr>
      <w:r>
        <w:rPr>
          <w:rFonts w:ascii="Times New Roman" w:hAnsi="Times New Roman"/>
          <w:sz w:val="24"/>
          <w:szCs w:val="24"/>
          <w:lang w:eastAsia="zh-CN"/>
        </w:rPr>
        <w:t>программе</w:t>
      </w:r>
      <w:r w:rsidRPr="00681E90">
        <w:rPr>
          <w:rFonts w:ascii="Times New Roman" w:hAnsi="Times New Roman"/>
          <w:sz w:val="24"/>
          <w:szCs w:val="24"/>
          <w:lang w:eastAsia="zh-CN"/>
        </w:rPr>
        <w:t xml:space="preserve"> подготовки «Музыкальная педагогика»</w:t>
      </w:r>
    </w:p>
    <w:p w:rsidR="003C7B66" w:rsidRPr="00681E90" w:rsidRDefault="003C7B66" w:rsidP="00865ECD">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sz w:val="24"/>
          <w:szCs w:val="24"/>
          <w:lang w:eastAsia="zh-CN"/>
        </w:rPr>
      </w:pPr>
      <w:r w:rsidRPr="00681E90">
        <w:rPr>
          <w:rFonts w:ascii="Times New Roman" w:hAnsi="Times New Roman"/>
          <w:sz w:val="24"/>
          <w:szCs w:val="24"/>
          <w:lang w:eastAsia="zh-CN"/>
        </w:rPr>
        <w:t xml:space="preserve">Автор (ы) </w:t>
      </w:r>
    </w:p>
    <w:p w:rsidR="003C7B66" w:rsidRPr="00681E90" w:rsidRDefault="003C7B66" w:rsidP="00865ECD">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sz w:val="24"/>
          <w:szCs w:val="24"/>
          <w:lang w:eastAsia="zh-CN"/>
        </w:rPr>
      </w:pPr>
      <w:r>
        <w:rPr>
          <w:rFonts w:ascii="Times New Roman" w:hAnsi="Times New Roman"/>
          <w:sz w:val="24"/>
          <w:szCs w:val="24"/>
          <w:lang w:eastAsia="zh-CN"/>
        </w:rPr>
        <w:t>Мансурова А</w:t>
      </w:r>
      <w:r w:rsidRPr="00681E90">
        <w:rPr>
          <w:rFonts w:ascii="Times New Roman" w:hAnsi="Times New Roman"/>
          <w:sz w:val="24"/>
          <w:szCs w:val="24"/>
          <w:lang w:eastAsia="zh-CN"/>
        </w:rPr>
        <w:t>.</w:t>
      </w:r>
      <w:r>
        <w:rPr>
          <w:rFonts w:ascii="Times New Roman" w:hAnsi="Times New Roman"/>
          <w:sz w:val="24"/>
          <w:szCs w:val="24"/>
          <w:lang w:eastAsia="zh-CN"/>
        </w:rPr>
        <w:t>П.</w:t>
      </w:r>
      <w:r w:rsidRPr="00681E90">
        <w:rPr>
          <w:rFonts w:ascii="Times New Roman" w:hAnsi="Times New Roman"/>
          <w:sz w:val="24"/>
          <w:szCs w:val="24"/>
          <w:lang w:eastAsia="zh-CN"/>
        </w:rPr>
        <w:t xml:space="preserve"> – кандидат педагогических наук, </w:t>
      </w:r>
      <w:r>
        <w:rPr>
          <w:rFonts w:ascii="Times New Roman" w:hAnsi="Times New Roman"/>
          <w:sz w:val="24"/>
          <w:szCs w:val="24"/>
          <w:lang w:eastAsia="zh-CN"/>
        </w:rPr>
        <w:t>профессор</w:t>
      </w:r>
      <w:r w:rsidRPr="00681E90">
        <w:rPr>
          <w:rFonts w:ascii="Times New Roman" w:hAnsi="Times New Roman"/>
          <w:sz w:val="24"/>
          <w:szCs w:val="24"/>
          <w:lang w:eastAsia="zh-CN"/>
        </w:rPr>
        <w:t>.</w:t>
      </w:r>
    </w:p>
    <w:p w:rsidR="003C7B66" w:rsidRPr="00681E90" w:rsidRDefault="003C7B66" w:rsidP="005B7CA6">
      <w:pPr>
        <w:spacing w:after="0" w:line="276" w:lineRule="auto"/>
        <w:jc w:val="both"/>
        <w:rPr>
          <w:rFonts w:ascii="Times New Roman" w:hAnsi="Times New Roman"/>
          <w:sz w:val="24"/>
          <w:szCs w:val="24"/>
          <w:lang w:eastAsia="zh-CN"/>
        </w:rPr>
      </w:pPr>
    </w:p>
    <w:p w:rsidR="003C7B66" w:rsidRDefault="003C7B66" w:rsidP="005B7CA6">
      <w:pPr>
        <w:spacing w:after="0" w:line="276" w:lineRule="auto"/>
        <w:jc w:val="both"/>
        <w:rPr>
          <w:rFonts w:ascii="Times New Roman" w:hAnsi="Times New Roman"/>
          <w:sz w:val="24"/>
          <w:szCs w:val="24"/>
          <w:lang w:eastAsia="zh-CN"/>
        </w:rPr>
      </w:pPr>
    </w:p>
    <w:p w:rsidR="003C7B66" w:rsidRDefault="003C7B66" w:rsidP="00865ECD">
      <w:pPr>
        <w:spacing w:after="0" w:line="276" w:lineRule="auto"/>
        <w:jc w:val="both"/>
        <w:rPr>
          <w:rFonts w:ascii="Times New Roman" w:hAnsi="Times New Roman"/>
          <w:sz w:val="24"/>
          <w:szCs w:val="24"/>
          <w:lang w:eastAsia="zh-CN"/>
        </w:rPr>
      </w:pPr>
    </w:p>
    <w:p w:rsidR="003C7B66" w:rsidRDefault="003C7B66">
      <w:pPr>
        <w:spacing w:after="0" w:line="276" w:lineRule="auto"/>
        <w:jc w:val="both"/>
        <w:rPr>
          <w:rFonts w:ascii="Times New Roman" w:hAnsi="Times New Roman"/>
          <w:sz w:val="24"/>
          <w:szCs w:val="24"/>
          <w:lang w:eastAsia="zh-CN"/>
        </w:rPr>
      </w:pPr>
    </w:p>
    <w:sectPr w:rsidR="003C7B66" w:rsidSect="00447E56">
      <w:footerReference w:type="first" r:id="rId7"/>
      <w:pgSz w:w="11906" w:h="16838"/>
      <w:pgMar w:top="1134" w:right="851" w:bottom="1134"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5E7" w:rsidRDefault="00C615E7" w:rsidP="0064510C">
      <w:pPr>
        <w:spacing w:after="0" w:line="240" w:lineRule="auto"/>
      </w:pPr>
      <w:r>
        <w:separator/>
      </w:r>
    </w:p>
  </w:endnote>
  <w:endnote w:type="continuationSeparator" w:id="0">
    <w:p w:rsidR="00C615E7" w:rsidRDefault="00C615E7"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66" w:rsidRDefault="00DB1E46">
    <w:pPr>
      <w:pStyle w:val="af"/>
      <w:jc w:val="right"/>
    </w:pPr>
    <w:r>
      <w:fldChar w:fldCharType="begin"/>
    </w:r>
    <w:r>
      <w:instrText xml:space="preserve"> PAGE   \* MERGEFORMAT </w:instrText>
    </w:r>
    <w:r>
      <w:fldChar w:fldCharType="separate"/>
    </w:r>
    <w:r w:rsidR="003C7B66">
      <w:rPr>
        <w:noProof/>
      </w:rPr>
      <w:t>3</w:t>
    </w:r>
    <w:r>
      <w:rPr>
        <w:noProof/>
      </w:rPr>
      <w:fldChar w:fldCharType="end"/>
    </w:r>
  </w:p>
  <w:p w:rsidR="003C7B66" w:rsidRDefault="003C7B6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5E7" w:rsidRDefault="00C615E7" w:rsidP="0064510C">
      <w:pPr>
        <w:spacing w:after="0" w:line="240" w:lineRule="auto"/>
      </w:pPr>
      <w:r>
        <w:separator/>
      </w:r>
    </w:p>
  </w:footnote>
  <w:footnote w:type="continuationSeparator" w:id="0">
    <w:p w:rsidR="00C615E7" w:rsidRDefault="00C615E7"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4F7"/>
    <w:multiLevelType w:val="hybridMultilevel"/>
    <w:tmpl w:val="FC8E9F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8A80F72"/>
    <w:multiLevelType w:val="hybridMultilevel"/>
    <w:tmpl w:val="7212B69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B734460"/>
    <w:multiLevelType w:val="hybridMultilevel"/>
    <w:tmpl w:val="08EED286"/>
    <w:lvl w:ilvl="0" w:tplc="D6C49546">
      <w:start w:val="3"/>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 w15:restartNumberingAfterBreak="0">
    <w:nsid w:val="252D642E"/>
    <w:multiLevelType w:val="hybridMultilevel"/>
    <w:tmpl w:val="0C0C742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69C6A04"/>
    <w:multiLevelType w:val="hybridMultilevel"/>
    <w:tmpl w:val="60C4BE10"/>
    <w:lvl w:ilvl="0" w:tplc="8E9C81A0">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7CC58D8"/>
    <w:multiLevelType w:val="hybridMultilevel"/>
    <w:tmpl w:val="578E38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517837DE"/>
    <w:multiLevelType w:val="hybridMultilevel"/>
    <w:tmpl w:val="194E06F4"/>
    <w:lvl w:ilvl="0" w:tplc="295648F4">
      <w:start w:val="8"/>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2"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E680466"/>
    <w:multiLevelType w:val="hybridMultilevel"/>
    <w:tmpl w:val="0074D31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654F48F5"/>
    <w:multiLevelType w:val="hybridMultilevel"/>
    <w:tmpl w:val="2C7E5224"/>
    <w:lvl w:ilvl="0" w:tplc="99DAD5D2">
      <w:start w:val="1"/>
      <w:numFmt w:val="decimal"/>
      <w:lvlText w:val="%1."/>
      <w:lvlJc w:val="lef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4A05CC0"/>
    <w:multiLevelType w:val="hybridMultilevel"/>
    <w:tmpl w:val="5C6C1924"/>
    <w:lvl w:ilvl="0" w:tplc="BD1A2A22">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3"/>
  </w:num>
  <w:num w:numId="2">
    <w:abstractNumId w:val="10"/>
  </w:num>
  <w:num w:numId="3">
    <w:abstractNumId w:val="4"/>
  </w:num>
  <w:num w:numId="4">
    <w:abstractNumId w:val="9"/>
  </w:num>
  <w:num w:numId="5">
    <w:abstractNumId w:val="14"/>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6"/>
  </w:num>
  <w:num w:numId="14">
    <w:abstractNumId w:val="12"/>
  </w:num>
  <w:num w:numId="15">
    <w:abstractNumId w:val="2"/>
  </w:num>
  <w:num w:numId="16">
    <w:abstractNumId w:val="16"/>
  </w:num>
  <w:num w:numId="17">
    <w:abstractNumId w:val="8"/>
  </w:num>
  <w:num w:numId="1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D47"/>
    <w:rsid w:val="00000C75"/>
    <w:rsid w:val="000036D2"/>
    <w:rsid w:val="0001305C"/>
    <w:rsid w:val="00013E46"/>
    <w:rsid w:val="00013F81"/>
    <w:rsid w:val="00015DEB"/>
    <w:rsid w:val="00027287"/>
    <w:rsid w:val="00032F49"/>
    <w:rsid w:val="00035424"/>
    <w:rsid w:val="000368B3"/>
    <w:rsid w:val="00037674"/>
    <w:rsid w:val="000463E4"/>
    <w:rsid w:val="00051ACC"/>
    <w:rsid w:val="00057C40"/>
    <w:rsid w:val="000611F3"/>
    <w:rsid w:val="00062A3E"/>
    <w:rsid w:val="0006378C"/>
    <w:rsid w:val="0006499A"/>
    <w:rsid w:val="00071A94"/>
    <w:rsid w:val="00082A31"/>
    <w:rsid w:val="00091B4A"/>
    <w:rsid w:val="00097F54"/>
    <w:rsid w:val="000A2044"/>
    <w:rsid w:val="000A4A1F"/>
    <w:rsid w:val="000A5348"/>
    <w:rsid w:val="000B1181"/>
    <w:rsid w:val="000D00DA"/>
    <w:rsid w:val="000D3841"/>
    <w:rsid w:val="000E1D6D"/>
    <w:rsid w:val="000F42A9"/>
    <w:rsid w:val="000F572E"/>
    <w:rsid w:val="0010644A"/>
    <w:rsid w:val="00131C57"/>
    <w:rsid w:val="00131DB9"/>
    <w:rsid w:val="001376D0"/>
    <w:rsid w:val="0014347A"/>
    <w:rsid w:val="00144732"/>
    <w:rsid w:val="001447FB"/>
    <w:rsid w:val="001663D8"/>
    <w:rsid w:val="0018211D"/>
    <w:rsid w:val="00187B8C"/>
    <w:rsid w:val="00193CBF"/>
    <w:rsid w:val="001A012D"/>
    <w:rsid w:val="001A2599"/>
    <w:rsid w:val="001A77C7"/>
    <w:rsid w:val="001C64F9"/>
    <w:rsid w:val="001D0B64"/>
    <w:rsid w:val="001D3208"/>
    <w:rsid w:val="001E4C53"/>
    <w:rsid w:val="001E4EF3"/>
    <w:rsid w:val="001E60D8"/>
    <w:rsid w:val="001E7D13"/>
    <w:rsid w:val="00201883"/>
    <w:rsid w:val="00207766"/>
    <w:rsid w:val="00207E8A"/>
    <w:rsid w:val="00225455"/>
    <w:rsid w:val="002313E7"/>
    <w:rsid w:val="002425D6"/>
    <w:rsid w:val="00254BE9"/>
    <w:rsid w:val="00266E5F"/>
    <w:rsid w:val="002922FB"/>
    <w:rsid w:val="002936E4"/>
    <w:rsid w:val="0029403E"/>
    <w:rsid w:val="002A0DD6"/>
    <w:rsid w:val="002B2A65"/>
    <w:rsid w:val="002D72A2"/>
    <w:rsid w:val="002D7594"/>
    <w:rsid w:val="002E18D0"/>
    <w:rsid w:val="002F30C8"/>
    <w:rsid w:val="002F4ED1"/>
    <w:rsid w:val="003005E5"/>
    <w:rsid w:val="003072F3"/>
    <w:rsid w:val="00313C8C"/>
    <w:rsid w:val="0031538F"/>
    <w:rsid w:val="00316234"/>
    <w:rsid w:val="00320CD6"/>
    <w:rsid w:val="003349A6"/>
    <w:rsid w:val="00341077"/>
    <w:rsid w:val="00364199"/>
    <w:rsid w:val="00364BAE"/>
    <w:rsid w:val="003666C2"/>
    <w:rsid w:val="00393A41"/>
    <w:rsid w:val="00394492"/>
    <w:rsid w:val="003954B4"/>
    <w:rsid w:val="003960F9"/>
    <w:rsid w:val="003961D0"/>
    <w:rsid w:val="003A2544"/>
    <w:rsid w:val="003A3038"/>
    <w:rsid w:val="003C7B66"/>
    <w:rsid w:val="003D331E"/>
    <w:rsid w:val="003D606A"/>
    <w:rsid w:val="003E0B79"/>
    <w:rsid w:val="003E49C5"/>
    <w:rsid w:val="003E7B67"/>
    <w:rsid w:val="003F0B70"/>
    <w:rsid w:val="004007C6"/>
    <w:rsid w:val="00406EE1"/>
    <w:rsid w:val="004122B5"/>
    <w:rsid w:val="0041697A"/>
    <w:rsid w:val="00420BE7"/>
    <w:rsid w:val="00421CD8"/>
    <w:rsid w:val="004251AD"/>
    <w:rsid w:val="00434574"/>
    <w:rsid w:val="00447E56"/>
    <w:rsid w:val="00451BC2"/>
    <w:rsid w:val="00452549"/>
    <w:rsid w:val="004558DF"/>
    <w:rsid w:val="00455BF2"/>
    <w:rsid w:val="00461285"/>
    <w:rsid w:val="00466ECC"/>
    <w:rsid w:val="00472ADE"/>
    <w:rsid w:val="00477957"/>
    <w:rsid w:val="0049756A"/>
    <w:rsid w:val="004A0A90"/>
    <w:rsid w:val="004A0B5E"/>
    <w:rsid w:val="004A5E4E"/>
    <w:rsid w:val="004B0774"/>
    <w:rsid w:val="004B0B65"/>
    <w:rsid w:val="004B5B42"/>
    <w:rsid w:val="004B5DF7"/>
    <w:rsid w:val="004B69E5"/>
    <w:rsid w:val="004B758D"/>
    <w:rsid w:val="004C6C80"/>
    <w:rsid w:val="004D4DEB"/>
    <w:rsid w:val="004D5352"/>
    <w:rsid w:val="004D5C8B"/>
    <w:rsid w:val="004D7ABA"/>
    <w:rsid w:val="004E34E4"/>
    <w:rsid w:val="004E4858"/>
    <w:rsid w:val="004F30C3"/>
    <w:rsid w:val="004F3D0E"/>
    <w:rsid w:val="004F7B91"/>
    <w:rsid w:val="0052147B"/>
    <w:rsid w:val="00525ABC"/>
    <w:rsid w:val="00526084"/>
    <w:rsid w:val="00530A84"/>
    <w:rsid w:val="005326F1"/>
    <w:rsid w:val="005433FD"/>
    <w:rsid w:val="00550D2B"/>
    <w:rsid w:val="00553A3A"/>
    <w:rsid w:val="00554A94"/>
    <w:rsid w:val="00563497"/>
    <w:rsid w:val="0056795F"/>
    <w:rsid w:val="005736DD"/>
    <w:rsid w:val="00581E8C"/>
    <w:rsid w:val="00584A5C"/>
    <w:rsid w:val="00592B8D"/>
    <w:rsid w:val="005A18C4"/>
    <w:rsid w:val="005A671E"/>
    <w:rsid w:val="005B55A8"/>
    <w:rsid w:val="005B57CD"/>
    <w:rsid w:val="005B7CA6"/>
    <w:rsid w:val="005C3766"/>
    <w:rsid w:val="005C4265"/>
    <w:rsid w:val="005C4844"/>
    <w:rsid w:val="005C69CB"/>
    <w:rsid w:val="005D06B2"/>
    <w:rsid w:val="005D2AAC"/>
    <w:rsid w:val="005D46C7"/>
    <w:rsid w:val="005E1532"/>
    <w:rsid w:val="005E33B2"/>
    <w:rsid w:val="005E51D4"/>
    <w:rsid w:val="005F3A9D"/>
    <w:rsid w:val="00607C6A"/>
    <w:rsid w:val="00615403"/>
    <w:rsid w:val="006321CF"/>
    <w:rsid w:val="00640C7F"/>
    <w:rsid w:val="00640D86"/>
    <w:rsid w:val="00641083"/>
    <w:rsid w:val="00643016"/>
    <w:rsid w:val="0064510C"/>
    <w:rsid w:val="00645C50"/>
    <w:rsid w:val="00647251"/>
    <w:rsid w:val="00670798"/>
    <w:rsid w:val="006710DB"/>
    <w:rsid w:val="006725C4"/>
    <w:rsid w:val="0067369D"/>
    <w:rsid w:val="00681E90"/>
    <w:rsid w:val="006A0D82"/>
    <w:rsid w:val="006B070F"/>
    <w:rsid w:val="006C4BC7"/>
    <w:rsid w:val="006E0424"/>
    <w:rsid w:val="006E1230"/>
    <w:rsid w:val="006F5600"/>
    <w:rsid w:val="007065FA"/>
    <w:rsid w:val="00714AF4"/>
    <w:rsid w:val="00722069"/>
    <w:rsid w:val="00722C2A"/>
    <w:rsid w:val="0074186B"/>
    <w:rsid w:val="00742B2D"/>
    <w:rsid w:val="00746884"/>
    <w:rsid w:val="00765238"/>
    <w:rsid w:val="007664E9"/>
    <w:rsid w:val="007773AC"/>
    <w:rsid w:val="00780874"/>
    <w:rsid w:val="00793077"/>
    <w:rsid w:val="007A43EA"/>
    <w:rsid w:val="007E092F"/>
    <w:rsid w:val="007E4253"/>
    <w:rsid w:val="007E4EDF"/>
    <w:rsid w:val="007F6304"/>
    <w:rsid w:val="00805202"/>
    <w:rsid w:val="00806682"/>
    <w:rsid w:val="00807020"/>
    <w:rsid w:val="00807101"/>
    <w:rsid w:val="00812B14"/>
    <w:rsid w:val="0081684A"/>
    <w:rsid w:val="00823B56"/>
    <w:rsid w:val="008366A3"/>
    <w:rsid w:val="0084317E"/>
    <w:rsid w:val="00845157"/>
    <w:rsid w:val="0084547E"/>
    <w:rsid w:val="00851BDF"/>
    <w:rsid w:val="00852D81"/>
    <w:rsid w:val="00852F10"/>
    <w:rsid w:val="00853593"/>
    <w:rsid w:val="00865ECD"/>
    <w:rsid w:val="008701A9"/>
    <w:rsid w:val="00874351"/>
    <w:rsid w:val="00882CA9"/>
    <w:rsid w:val="0088399F"/>
    <w:rsid w:val="0088687A"/>
    <w:rsid w:val="00892B80"/>
    <w:rsid w:val="00894CB9"/>
    <w:rsid w:val="00895478"/>
    <w:rsid w:val="00895B5C"/>
    <w:rsid w:val="00895EA4"/>
    <w:rsid w:val="008977A9"/>
    <w:rsid w:val="008A4958"/>
    <w:rsid w:val="008A6D7A"/>
    <w:rsid w:val="008B3480"/>
    <w:rsid w:val="008B38DA"/>
    <w:rsid w:val="008B72D1"/>
    <w:rsid w:val="008C3E8A"/>
    <w:rsid w:val="008D223F"/>
    <w:rsid w:val="008D2F34"/>
    <w:rsid w:val="008E0055"/>
    <w:rsid w:val="008E2BDF"/>
    <w:rsid w:val="008E43A1"/>
    <w:rsid w:val="008F1986"/>
    <w:rsid w:val="008F43CF"/>
    <w:rsid w:val="00903E86"/>
    <w:rsid w:val="0091147F"/>
    <w:rsid w:val="00913985"/>
    <w:rsid w:val="009143DC"/>
    <w:rsid w:val="009146DB"/>
    <w:rsid w:val="00933767"/>
    <w:rsid w:val="009341A1"/>
    <w:rsid w:val="009402E9"/>
    <w:rsid w:val="009473F0"/>
    <w:rsid w:val="00956664"/>
    <w:rsid w:val="009640EA"/>
    <w:rsid w:val="009673F0"/>
    <w:rsid w:val="00974CE9"/>
    <w:rsid w:val="00982228"/>
    <w:rsid w:val="00983C95"/>
    <w:rsid w:val="00986BAB"/>
    <w:rsid w:val="00990A77"/>
    <w:rsid w:val="00993725"/>
    <w:rsid w:val="009A59B1"/>
    <w:rsid w:val="009B3B5C"/>
    <w:rsid w:val="009B6D7F"/>
    <w:rsid w:val="009B773C"/>
    <w:rsid w:val="009C6B9E"/>
    <w:rsid w:val="009C75E5"/>
    <w:rsid w:val="009E71E7"/>
    <w:rsid w:val="00A00FC5"/>
    <w:rsid w:val="00A01AFF"/>
    <w:rsid w:val="00A05F86"/>
    <w:rsid w:val="00A1250F"/>
    <w:rsid w:val="00A141A2"/>
    <w:rsid w:val="00A1756B"/>
    <w:rsid w:val="00A2102D"/>
    <w:rsid w:val="00A2144C"/>
    <w:rsid w:val="00A24087"/>
    <w:rsid w:val="00A26E29"/>
    <w:rsid w:val="00A3496F"/>
    <w:rsid w:val="00A350F7"/>
    <w:rsid w:val="00A42BF4"/>
    <w:rsid w:val="00A430A9"/>
    <w:rsid w:val="00A55163"/>
    <w:rsid w:val="00A551DD"/>
    <w:rsid w:val="00A62D47"/>
    <w:rsid w:val="00A676A3"/>
    <w:rsid w:val="00A7082D"/>
    <w:rsid w:val="00A74639"/>
    <w:rsid w:val="00A838AA"/>
    <w:rsid w:val="00A86C0E"/>
    <w:rsid w:val="00A872E3"/>
    <w:rsid w:val="00A9207B"/>
    <w:rsid w:val="00AA2A50"/>
    <w:rsid w:val="00AA79C9"/>
    <w:rsid w:val="00AB09EC"/>
    <w:rsid w:val="00AB3A5F"/>
    <w:rsid w:val="00AD47A5"/>
    <w:rsid w:val="00AE0D4C"/>
    <w:rsid w:val="00AF19B5"/>
    <w:rsid w:val="00AF6776"/>
    <w:rsid w:val="00B06561"/>
    <w:rsid w:val="00B108B9"/>
    <w:rsid w:val="00B10EDC"/>
    <w:rsid w:val="00B13DC9"/>
    <w:rsid w:val="00B1671E"/>
    <w:rsid w:val="00B20F1F"/>
    <w:rsid w:val="00B23191"/>
    <w:rsid w:val="00B306EE"/>
    <w:rsid w:val="00B30D44"/>
    <w:rsid w:val="00B36993"/>
    <w:rsid w:val="00B408FA"/>
    <w:rsid w:val="00B4293E"/>
    <w:rsid w:val="00B44B21"/>
    <w:rsid w:val="00B47D22"/>
    <w:rsid w:val="00B5245E"/>
    <w:rsid w:val="00B616CE"/>
    <w:rsid w:val="00B65202"/>
    <w:rsid w:val="00B7471F"/>
    <w:rsid w:val="00B75592"/>
    <w:rsid w:val="00B81ACE"/>
    <w:rsid w:val="00B83ED6"/>
    <w:rsid w:val="00BA0467"/>
    <w:rsid w:val="00BA1159"/>
    <w:rsid w:val="00BA1E06"/>
    <w:rsid w:val="00BB1529"/>
    <w:rsid w:val="00BC12C6"/>
    <w:rsid w:val="00BC2FF1"/>
    <w:rsid w:val="00BC5287"/>
    <w:rsid w:val="00BC7F21"/>
    <w:rsid w:val="00BE02FF"/>
    <w:rsid w:val="00BE2CC7"/>
    <w:rsid w:val="00BE40E5"/>
    <w:rsid w:val="00BE7749"/>
    <w:rsid w:val="00BF7121"/>
    <w:rsid w:val="00C05920"/>
    <w:rsid w:val="00C06E0F"/>
    <w:rsid w:val="00C16A45"/>
    <w:rsid w:val="00C2020B"/>
    <w:rsid w:val="00C21AAC"/>
    <w:rsid w:val="00C34014"/>
    <w:rsid w:val="00C34E7A"/>
    <w:rsid w:val="00C435E9"/>
    <w:rsid w:val="00C6018C"/>
    <w:rsid w:val="00C615E7"/>
    <w:rsid w:val="00C626FE"/>
    <w:rsid w:val="00C66DF8"/>
    <w:rsid w:val="00C67462"/>
    <w:rsid w:val="00CB1C61"/>
    <w:rsid w:val="00CC6B6F"/>
    <w:rsid w:val="00CD07FC"/>
    <w:rsid w:val="00CE5E96"/>
    <w:rsid w:val="00CF046B"/>
    <w:rsid w:val="00CF2643"/>
    <w:rsid w:val="00CF485D"/>
    <w:rsid w:val="00D02583"/>
    <w:rsid w:val="00D12BD8"/>
    <w:rsid w:val="00D14B9F"/>
    <w:rsid w:val="00D15247"/>
    <w:rsid w:val="00D17A44"/>
    <w:rsid w:val="00D17BAB"/>
    <w:rsid w:val="00D2522D"/>
    <w:rsid w:val="00D44483"/>
    <w:rsid w:val="00D47405"/>
    <w:rsid w:val="00D50D13"/>
    <w:rsid w:val="00D51A86"/>
    <w:rsid w:val="00D52692"/>
    <w:rsid w:val="00D544E4"/>
    <w:rsid w:val="00D60707"/>
    <w:rsid w:val="00D62E61"/>
    <w:rsid w:val="00D6328E"/>
    <w:rsid w:val="00D74034"/>
    <w:rsid w:val="00D741B5"/>
    <w:rsid w:val="00D8269E"/>
    <w:rsid w:val="00D82867"/>
    <w:rsid w:val="00D838A0"/>
    <w:rsid w:val="00D91E1B"/>
    <w:rsid w:val="00DA0027"/>
    <w:rsid w:val="00DB18A8"/>
    <w:rsid w:val="00DB1E46"/>
    <w:rsid w:val="00DD11D3"/>
    <w:rsid w:val="00DD497D"/>
    <w:rsid w:val="00DE1F24"/>
    <w:rsid w:val="00DF0C89"/>
    <w:rsid w:val="00DF260D"/>
    <w:rsid w:val="00E00780"/>
    <w:rsid w:val="00E0388F"/>
    <w:rsid w:val="00E149BB"/>
    <w:rsid w:val="00E17874"/>
    <w:rsid w:val="00E26959"/>
    <w:rsid w:val="00E4196C"/>
    <w:rsid w:val="00E42500"/>
    <w:rsid w:val="00E43E80"/>
    <w:rsid w:val="00E57755"/>
    <w:rsid w:val="00E638BB"/>
    <w:rsid w:val="00E874CB"/>
    <w:rsid w:val="00EA2F4D"/>
    <w:rsid w:val="00EB420A"/>
    <w:rsid w:val="00EC14CD"/>
    <w:rsid w:val="00EC5D2F"/>
    <w:rsid w:val="00ED36ED"/>
    <w:rsid w:val="00ED619B"/>
    <w:rsid w:val="00EE17AD"/>
    <w:rsid w:val="00EE42D8"/>
    <w:rsid w:val="00EE78AA"/>
    <w:rsid w:val="00EF6D3C"/>
    <w:rsid w:val="00F00801"/>
    <w:rsid w:val="00F02C6B"/>
    <w:rsid w:val="00F17C92"/>
    <w:rsid w:val="00F2143B"/>
    <w:rsid w:val="00F22943"/>
    <w:rsid w:val="00F322D1"/>
    <w:rsid w:val="00F33BB3"/>
    <w:rsid w:val="00F36FFA"/>
    <w:rsid w:val="00F37E92"/>
    <w:rsid w:val="00F408BC"/>
    <w:rsid w:val="00F446B2"/>
    <w:rsid w:val="00F46139"/>
    <w:rsid w:val="00F51780"/>
    <w:rsid w:val="00F542C4"/>
    <w:rsid w:val="00F65222"/>
    <w:rsid w:val="00F741A8"/>
    <w:rsid w:val="00F81F55"/>
    <w:rsid w:val="00F90088"/>
    <w:rsid w:val="00F92776"/>
    <w:rsid w:val="00FC00A1"/>
    <w:rsid w:val="00FC605A"/>
    <w:rsid w:val="00FD1EEE"/>
    <w:rsid w:val="00FD34B3"/>
    <w:rsid w:val="00FD3B9D"/>
    <w:rsid w:val="00FE6DB0"/>
    <w:rsid w:val="00FF4EF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2866C"/>
  <w15:docId w15:val="{0FE24EB7-DB08-4AB9-8874-955B3642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uiPriority w:val="99"/>
    <w:qFormat/>
    <w:rsid w:val="00A62D47"/>
    <w:pPr>
      <w:keepNext/>
      <w:spacing w:after="0" w:line="240" w:lineRule="auto"/>
      <w:jc w:val="right"/>
      <w:outlineLvl w:val="0"/>
    </w:pPr>
    <w:rPr>
      <w:rFonts w:ascii="Times New Roman" w:hAnsi="Times New Roman"/>
      <w:i/>
      <w:sz w:val="24"/>
      <w:szCs w:val="20"/>
      <w:lang w:eastAsia="zh-CN"/>
    </w:rPr>
  </w:style>
  <w:style w:type="paragraph" w:styleId="2">
    <w:name w:val="heading 2"/>
    <w:basedOn w:val="a0"/>
    <w:next w:val="a0"/>
    <w:link w:val="20"/>
    <w:uiPriority w:val="99"/>
    <w:qFormat/>
    <w:rsid w:val="00A62D47"/>
    <w:pPr>
      <w:keepNext/>
      <w:spacing w:after="0" w:line="240" w:lineRule="auto"/>
      <w:outlineLvl w:val="1"/>
    </w:pPr>
    <w:rPr>
      <w:rFonts w:ascii="Times New Roman" w:hAnsi="Times New Roman"/>
      <w:b/>
      <w:sz w:val="24"/>
      <w:szCs w:val="20"/>
      <w:lang w:eastAsia="zh-CN"/>
    </w:rPr>
  </w:style>
  <w:style w:type="paragraph" w:styleId="3">
    <w:name w:val="heading 3"/>
    <w:basedOn w:val="a0"/>
    <w:next w:val="a0"/>
    <w:link w:val="30"/>
    <w:uiPriority w:val="99"/>
    <w:qFormat/>
    <w:rsid w:val="00A62D47"/>
    <w:pPr>
      <w:keepNext/>
      <w:keepLines/>
      <w:numPr>
        <w:ilvl w:val="2"/>
        <w:numId w:val="1"/>
      </w:numPr>
      <w:spacing w:before="240" w:after="60" w:line="240" w:lineRule="auto"/>
      <w:ind w:right="1320"/>
      <w:outlineLvl w:val="2"/>
    </w:pPr>
    <w:rPr>
      <w:rFonts w:eastAsia="Arial Unicode MS"/>
      <w:caps/>
      <w:sz w:val="24"/>
      <w:szCs w:val="24"/>
      <w:lang w:eastAsia="zh-CN"/>
    </w:rPr>
  </w:style>
  <w:style w:type="paragraph" w:styleId="4">
    <w:name w:val="heading 4"/>
    <w:basedOn w:val="a0"/>
    <w:next w:val="a0"/>
    <w:link w:val="40"/>
    <w:uiPriority w:val="99"/>
    <w:qFormat/>
    <w:rsid w:val="00A62D47"/>
    <w:pPr>
      <w:keepNext/>
      <w:tabs>
        <w:tab w:val="left" w:pos="1418"/>
        <w:tab w:val="right" w:leader="underscore" w:pos="8505"/>
      </w:tabs>
      <w:spacing w:after="0" w:line="240" w:lineRule="auto"/>
      <w:jc w:val="both"/>
      <w:outlineLvl w:val="3"/>
    </w:pPr>
    <w:rPr>
      <w:rFonts w:ascii="Times New Roman" w:hAnsi="Times New Roman"/>
      <w:b/>
      <w:sz w:val="24"/>
      <w:szCs w:val="20"/>
      <w:lang w:eastAsia="zh-CN"/>
    </w:rPr>
  </w:style>
  <w:style w:type="paragraph" w:styleId="5">
    <w:name w:val="heading 5"/>
    <w:basedOn w:val="a0"/>
    <w:next w:val="a0"/>
    <w:link w:val="50"/>
    <w:uiPriority w:val="99"/>
    <w:qFormat/>
    <w:rsid w:val="00A62D47"/>
    <w:pPr>
      <w:keepNext/>
      <w:shd w:val="clear" w:color="auto" w:fill="E0E0E0"/>
      <w:spacing w:after="0" w:line="240" w:lineRule="auto"/>
      <w:outlineLvl w:val="4"/>
    </w:pPr>
    <w:rPr>
      <w:rFonts w:ascii="Times New Roman" w:hAnsi="Times New Roman"/>
      <w:b/>
      <w:sz w:val="24"/>
      <w:szCs w:val="20"/>
      <w:lang w:eastAsia="zh-CN"/>
    </w:rPr>
  </w:style>
  <w:style w:type="paragraph" w:styleId="6">
    <w:name w:val="heading 6"/>
    <w:basedOn w:val="a0"/>
    <w:next w:val="a0"/>
    <w:link w:val="60"/>
    <w:uiPriority w:val="99"/>
    <w:qFormat/>
    <w:rsid w:val="00A62D47"/>
    <w:pPr>
      <w:keepNext/>
      <w:tabs>
        <w:tab w:val="left" w:pos="708"/>
      </w:tabs>
      <w:spacing w:after="0" w:line="240" w:lineRule="auto"/>
      <w:jc w:val="center"/>
      <w:outlineLvl w:val="5"/>
    </w:pPr>
    <w:rPr>
      <w:rFonts w:ascii="Times New Roman" w:hAnsi="Times New Roman"/>
      <w:b/>
      <w:sz w:val="20"/>
      <w:szCs w:val="20"/>
      <w:lang w:eastAsia="zh-CN"/>
    </w:rPr>
  </w:style>
  <w:style w:type="paragraph" w:styleId="7">
    <w:name w:val="heading 7"/>
    <w:basedOn w:val="a0"/>
    <w:next w:val="a0"/>
    <w:link w:val="70"/>
    <w:uiPriority w:val="99"/>
    <w:qFormat/>
    <w:rsid w:val="00A62D47"/>
    <w:pPr>
      <w:keepNext/>
      <w:spacing w:after="0" w:line="240" w:lineRule="auto"/>
      <w:outlineLvl w:val="6"/>
    </w:pPr>
    <w:rPr>
      <w:rFonts w:ascii="Times New Roman" w:hAnsi="Times New Roman"/>
      <w:b/>
      <w:smallCaps/>
      <w:sz w:val="24"/>
      <w:szCs w:val="20"/>
      <w:lang w:eastAsia="zh-CN"/>
    </w:rPr>
  </w:style>
  <w:style w:type="paragraph" w:styleId="8">
    <w:name w:val="heading 8"/>
    <w:basedOn w:val="a0"/>
    <w:next w:val="a0"/>
    <w:link w:val="80"/>
    <w:uiPriority w:val="99"/>
    <w:qFormat/>
    <w:rsid w:val="00592B8D"/>
    <w:pPr>
      <w:keepNext/>
      <w:keepLines/>
      <w:spacing w:before="40" w:after="0" w:line="240" w:lineRule="auto"/>
      <w:jc w:val="both"/>
      <w:outlineLvl w:val="7"/>
    </w:pPr>
    <w:rPr>
      <w:rFonts w:ascii="Times New Roman" w:hAnsi="Times New Roman"/>
      <w:b/>
      <w:color w:val="272727"/>
      <w:sz w:val="21"/>
      <w:szCs w:val="20"/>
      <w:lang w:eastAsia="zh-CN"/>
    </w:rPr>
  </w:style>
  <w:style w:type="paragraph" w:styleId="9">
    <w:name w:val="heading 9"/>
    <w:basedOn w:val="a0"/>
    <w:next w:val="a0"/>
    <w:link w:val="90"/>
    <w:uiPriority w:val="99"/>
    <w:qFormat/>
    <w:rsid w:val="00A62D47"/>
    <w:pPr>
      <w:keepNext/>
      <w:keepLines/>
      <w:spacing w:before="40" w:after="0" w:line="240" w:lineRule="auto"/>
      <w:outlineLvl w:val="8"/>
    </w:pPr>
    <w:rPr>
      <w:rFonts w:ascii="Calibri Light" w:hAnsi="Calibri Light"/>
      <w:i/>
      <w:color w:val="272727"/>
      <w:sz w:val="21"/>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62D47"/>
    <w:rPr>
      <w:rFonts w:ascii="Times New Roman" w:hAnsi="Times New Roman" w:cs="Times New Roman"/>
      <w:i/>
      <w:sz w:val="24"/>
      <w:lang w:eastAsia="zh-CN"/>
    </w:rPr>
  </w:style>
  <w:style w:type="character" w:customStyle="1" w:styleId="20">
    <w:name w:val="Заголовок 2 Знак"/>
    <w:link w:val="2"/>
    <w:uiPriority w:val="99"/>
    <w:locked/>
    <w:rsid w:val="00A62D47"/>
    <w:rPr>
      <w:rFonts w:ascii="Times New Roman" w:hAnsi="Times New Roman" w:cs="Times New Roman"/>
      <w:b/>
      <w:sz w:val="24"/>
      <w:lang w:eastAsia="zh-CN"/>
    </w:rPr>
  </w:style>
  <w:style w:type="character" w:customStyle="1" w:styleId="30">
    <w:name w:val="Заголовок 3 Знак"/>
    <w:link w:val="3"/>
    <w:uiPriority w:val="99"/>
    <w:locked/>
    <w:rsid w:val="00A62D47"/>
    <w:rPr>
      <w:rFonts w:eastAsia="Arial Unicode MS" w:cs="Times New Roman"/>
      <w:caps/>
      <w:sz w:val="24"/>
      <w:lang w:val="ru-RU" w:eastAsia="zh-CN"/>
    </w:rPr>
  </w:style>
  <w:style w:type="character" w:customStyle="1" w:styleId="40">
    <w:name w:val="Заголовок 4 Знак"/>
    <w:link w:val="4"/>
    <w:uiPriority w:val="99"/>
    <w:locked/>
    <w:rsid w:val="00A62D47"/>
    <w:rPr>
      <w:rFonts w:ascii="Times New Roman" w:hAnsi="Times New Roman" w:cs="Times New Roman"/>
      <w:b/>
      <w:sz w:val="24"/>
      <w:lang w:eastAsia="zh-CN"/>
    </w:rPr>
  </w:style>
  <w:style w:type="character" w:customStyle="1" w:styleId="50">
    <w:name w:val="Заголовок 5 Знак"/>
    <w:link w:val="5"/>
    <w:uiPriority w:val="99"/>
    <w:locked/>
    <w:rsid w:val="00A62D47"/>
    <w:rPr>
      <w:rFonts w:ascii="Times New Roman" w:hAnsi="Times New Roman" w:cs="Times New Roman"/>
      <w:b/>
      <w:sz w:val="24"/>
      <w:shd w:val="clear" w:color="auto" w:fill="E0E0E0"/>
      <w:lang w:eastAsia="zh-CN"/>
    </w:rPr>
  </w:style>
  <w:style w:type="character" w:customStyle="1" w:styleId="60">
    <w:name w:val="Заголовок 6 Знак"/>
    <w:link w:val="6"/>
    <w:uiPriority w:val="99"/>
    <w:locked/>
    <w:rsid w:val="00A62D47"/>
    <w:rPr>
      <w:rFonts w:ascii="Times New Roman" w:hAnsi="Times New Roman" w:cs="Times New Roman"/>
      <w:b/>
      <w:lang w:eastAsia="zh-CN"/>
    </w:rPr>
  </w:style>
  <w:style w:type="character" w:customStyle="1" w:styleId="70">
    <w:name w:val="Заголовок 7 Знак"/>
    <w:link w:val="7"/>
    <w:uiPriority w:val="99"/>
    <w:locked/>
    <w:rsid w:val="00A62D47"/>
    <w:rPr>
      <w:rFonts w:ascii="Times New Roman" w:hAnsi="Times New Roman" w:cs="Times New Roman"/>
      <w:b/>
      <w:smallCaps/>
      <w:sz w:val="24"/>
      <w:lang w:eastAsia="zh-CN"/>
    </w:rPr>
  </w:style>
  <w:style w:type="character" w:customStyle="1" w:styleId="80">
    <w:name w:val="Заголовок 8 Знак"/>
    <w:link w:val="8"/>
    <w:uiPriority w:val="99"/>
    <w:locked/>
    <w:rsid w:val="00592B8D"/>
    <w:rPr>
      <w:rFonts w:ascii="Times New Roman" w:hAnsi="Times New Roman" w:cs="Times New Roman"/>
      <w:b/>
      <w:color w:val="272727"/>
      <w:sz w:val="21"/>
      <w:lang w:eastAsia="zh-CN"/>
    </w:rPr>
  </w:style>
  <w:style w:type="character" w:customStyle="1" w:styleId="90">
    <w:name w:val="Заголовок 9 Знак"/>
    <w:link w:val="9"/>
    <w:uiPriority w:val="99"/>
    <w:locked/>
    <w:rsid w:val="00A62D47"/>
    <w:rPr>
      <w:rFonts w:ascii="Calibri Light" w:hAnsi="Calibri Light" w:cs="Times New Roman"/>
      <w:i/>
      <w:color w:val="272727"/>
      <w:sz w:val="21"/>
      <w:lang w:eastAsia="zh-CN"/>
    </w:rPr>
  </w:style>
  <w:style w:type="character" w:customStyle="1" w:styleId="WW8Num1z0">
    <w:name w:val="WW8Num1z0"/>
    <w:uiPriority w:val="99"/>
    <w:rsid w:val="00A62D47"/>
  </w:style>
  <w:style w:type="character" w:customStyle="1" w:styleId="WW8Num2z0">
    <w:name w:val="WW8Num2z0"/>
    <w:uiPriority w:val="99"/>
    <w:rsid w:val="00A62D47"/>
    <w:rPr>
      <w:b/>
      <w:i/>
      <w:spacing w:val="-2"/>
    </w:rPr>
  </w:style>
  <w:style w:type="character" w:customStyle="1" w:styleId="WW8Num3z0">
    <w:name w:val="WW8Num3z0"/>
    <w:uiPriority w:val="99"/>
    <w:rsid w:val="00A62D47"/>
    <w:rPr>
      <w:rFonts w:ascii="Symbol" w:hAnsi="Symbol"/>
      <w:sz w:val="20"/>
    </w:rPr>
  </w:style>
  <w:style w:type="character" w:customStyle="1" w:styleId="WW8Num3z1">
    <w:name w:val="WW8Num3z1"/>
    <w:uiPriority w:val="99"/>
    <w:rsid w:val="00A62D47"/>
    <w:rPr>
      <w:rFonts w:ascii="Courier New" w:hAnsi="Courier New"/>
      <w:sz w:val="20"/>
    </w:rPr>
  </w:style>
  <w:style w:type="character" w:customStyle="1" w:styleId="WW8Num3z2">
    <w:name w:val="WW8Num3z2"/>
    <w:uiPriority w:val="99"/>
    <w:rsid w:val="00A62D47"/>
    <w:rPr>
      <w:rFonts w:ascii="Wingdings" w:hAnsi="Wingdings"/>
      <w:sz w:val="20"/>
    </w:rPr>
  </w:style>
  <w:style w:type="character" w:customStyle="1" w:styleId="WW8Num4z0">
    <w:name w:val="WW8Num4z0"/>
    <w:uiPriority w:val="99"/>
    <w:rsid w:val="00A62D47"/>
    <w:rPr>
      <w:rFonts w:ascii="Times New Roman" w:hAnsi="Times New Roman"/>
      <w:b/>
      <w:color w:val="000000"/>
      <w:spacing w:val="0"/>
      <w:w w:val="100"/>
      <w:position w:val="0"/>
      <w:sz w:val="24"/>
      <w:u w:val="none"/>
      <w:vertAlign w:val="baseline"/>
      <w:lang w:val="ru-RU"/>
    </w:rPr>
  </w:style>
  <w:style w:type="character" w:customStyle="1" w:styleId="WW8Num4z1">
    <w:name w:val="WW8Num4z1"/>
    <w:uiPriority w:val="99"/>
    <w:rsid w:val="00A62D47"/>
  </w:style>
  <w:style w:type="character" w:customStyle="1" w:styleId="WW8Num4z2">
    <w:name w:val="WW8Num4z2"/>
    <w:uiPriority w:val="99"/>
    <w:rsid w:val="00A62D47"/>
  </w:style>
  <w:style w:type="character" w:customStyle="1" w:styleId="WW8Num4z3">
    <w:name w:val="WW8Num4z3"/>
    <w:uiPriority w:val="99"/>
    <w:rsid w:val="00A62D47"/>
  </w:style>
  <w:style w:type="character" w:customStyle="1" w:styleId="WW8Num4z4">
    <w:name w:val="WW8Num4z4"/>
    <w:uiPriority w:val="99"/>
    <w:rsid w:val="00A62D47"/>
  </w:style>
  <w:style w:type="character" w:customStyle="1" w:styleId="WW8Num4z5">
    <w:name w:val="WW8Num4z5"/>
    <w:uiPriority w:val="99"/>
    <w:rsid w:val="00A62D47"/>
  </w:style>
  <w:style w:type="character" w:customStyle="1" w:styleId="WW8Num4z6">
    <w:name w:val="WW8Num4z6"/>
    <w:uiPriority w:val="99"/>
    <w:rsid w:val="00A62D47"/>
  </w:style>
  <w:style w:type="character" w:customStyle="1" w:styleId="WW8Num4z7">
    <w:name w:val="WW8Num4z7"/>
    <w:uiPriority w:val="99"/>
    <w:rsid w:val="00A62D47"/>
  </w:style>
  <w:style w:type="character" w:customStyle="1" w:styleId="WW8Num4z8">
    <w:name w:val="WW8Num4z8"/>
    <w:uiPriority w:val="99"/>
    <w:rsid w:val="00A62D47"/>
  </w:style>
  <w:style w:type="character" w:customStyle="1" w:styleId="WW8Num5z0">
    <w:name w:val="WW8Num5z0"/>
    <w:uiPriority w:val="99"/>
    <w:rsid w:val="00A62D47"/>
    <w:rPr>
      <w:rFonts w:ascii="Symbol" w:hAnsi="Symbol"/>
      <w:sz w:val="20"/>
    </w:rPr>
  </w:style>
  <w:style w:type="character" w:customStyle="1" w:styleId="WW8Num5z1">
    <w:name w:val="WW8Num5z1"/>
    <w:uiPriority w:val="99"/>
    <w:rsid w:val="00A62D47"/>
    <w:rPr>
      <w:rFonts w:ascii="Courier New" w:hAnsi="Courier New"/>
      <w:sz w:val="20"/>
    </w:rPr>
  </w:style>
  <w:style w:type="character" w:customStyle="1" w:styleId="WW8Num5z2">
    <w:name w:val="WW8Num5z2"/>
    <w:uiPriority w:val="99"/>
    <w:rsid w:val="00A62D47"/>
    <w:rPr>
      <w:rFonts w:ascii="Wingdings" w:hAnsi="Wingdings"/>
      <w:sz w:val="20"/>
    </w:rPr>
  </w:style>
  <w:style w:type="character" w:customStyle="1" w:styleId="WW8Num6z0">
    <w:name w:val="WW8Num6z0"/>
    <w:uiPriority w:val="99"/>
    <w:rsid w:val="00A62D47"/>
    <w:rPr>
      <w:sz w:val="28"/>
    </w:rPr>
  </w:style>
  <w:style w:type="character" w:customStyle="1" w:styleId="WW8Num6z1">
    <w:name w:val="WW8Num6z1"/>
    <w:uiPriority w:val="99"/>
    <w:rsid w:val="00A62D47"/>
    <w:rPr>
      <w:rFonts w:ascii="Courier New" w:hAnsi="Courier New"/>
      <w:sz w:val="20"/>
    </w:rPr>
  </w:style>
  <w:style w:type="character" w:customStyle="1" w:styleId="WW8Num6z2">
    <w:name w:val="WW8Num6z2"/>
    <w:uiPriority w:val="99"/>
    <w:rsid w:val="00A62D47"/>
    <w:rPr>
      <w:rFonts w:ascii="Wingdings" w:hAnsi="Wingdings"/>
      <w:sz w:val="20"/>
    </w:rPr>
  </w:style>
  <w:style w:type="character" w:customStyle="1" w:styleId="WW8Num7z0">
    <w:name w:val="WW8Num7z0"/>
    <w:uiPriority w:val="99"/>
    <w:rsid w:val="00A62D47"/>
    <w:rPr>
      <w:b/>
      <w:i/>
    </w:rPr>
  </w:style>
  <w:style w:type="character" w:customStyle="1" w:styleId="WW8Num7z1">
    <w:name w:val="WW8Num7z1"/>
    <w:uiPriority w:val="99"/>
    <w:rsid w:val="00A62D47"/>
  </w:style>
  <w:style w:type="character" w:customStyle="1" w:styleId="WW8Num7z2">
    <w:name w:val="WW8Num7z2"/>
    <w:uiPriority w:val="99"/>
    <w:rsid w:val="00A62D47"/>
  </w:style>
  <w:style w:type="character" w:customStyle="1" w:styleId="WW8Num7z3">
    <w:name w:val="WW8Num7z3"/>
    <w:uiPriority w:val="99"/>
    <w:rsid w:val="00A62D47"/>
  </w:style>
  <w:style w:type="character" w:customStyle="1" w:styleId="WW8Num7z4">
    <w:name w:val="WW8Num7z4"/>
    <w:uiPriority w:val="99"/>
    <w:rsid w:val="00A62D47"/>
  </w:style>
  <w:style w:type="character" w:customStyle="1" w:styleId="WW8Num7z5">
    <w:name w:val="WW8Num7z5"/>
    <w:uiPriority w:val="99"/>
    <w:rsid w:val="00A62D47"/>
  </w:style>
  <w:style w:type="character" w:customStyle="1" w:styleId="WW8Num7z6">
    <w:name w:val="WW8Num7z6"/>
    <w:uiPriority w:val="99"/>
    <w:rsid w:val="00A62D47"/>
  </w:style>
  <w:style w:type="character" w:customStyle="1" w:styleId="WW8Num7z7">
    <w:name w:val="WW8Num7z7"/>
    <w:uiPriority w:val="99"/>
    <w:rsid w:val="00A62D47"/>
  </w:style>
  <w:style w:type="character" w:customStyle="1" w:styleId="WW8Num7z8">
    <w:name w:val="WW8Num7z8"/>
    <w:uiPriority w:val="99"/>
    <w:rsid w:val="00A62D47"/>
  </w:style>
  <w:style w:type="character" w:customStyle="1" w:styleId="WW8Num8z0">
    <w:name w:val="WW8Num8z0"/>
    <w:uiPriority w:val="99"/>
    <w:rsid w:val="00A62D47"/>
    <w:rPr>
      <w:rFonts w:ascii="Symbol" w:hAnsi="Symbol"/>
    </w:rPr>
  </w:style>
  <w:style w:type="character" w:customStyle="1" w:styleId="WW8Num8z1">
    <w:name w:val="WW8Num8z1"/>
    <w:uiPriority w:val="99"/>
    <w:rsid w:val="00A62D47"/>
    <w:rPr>
      <w:rFonts w:ascii="Courier New" w:hAnsi="Courier New"/>
    </w:rPr>
  </w:style>
  <w:style w:type="character" w:customStyle="1" w:styleId="WW8Num8z2">
    <w:name w:val="WW8Num8z2"/>
    <w:uiPriority w:val="99"/>
    <w:rsid w:val="00A62D47"/>
    <w:rPr>
      <w:rFonts w:ascii="Wingdings" w:hAnsi="Wingdings"/>
    </w:rPr>
  </w:style>
  <w:style w:type="character" w:customStyle="1" w:styleId="WW8Num9z0">
    <w:name w:val="WW8Num9z0"/>
    <w:uiPriority w:val="99"/>
    <w:rsid w:val="00A62D47"/>
  </w:style>
  <w:style w:type="character" w:customStyle="1" w:styleId="WW8Num10z0">
    <w:name w:val="WW8Num10z0"/>
    <w:uiPriority w:val="99"/>
    <w:rsid w:val="00A62D47"/>
    <w:rPr>
      <w:b/>
      <w:i/>
      <w:spacing w:val="-2"/>
    </w:rPr>
  </w:style>
  <w:style w:type="character" w:customStyle="1" w:styleId="WW8Num10z1">
    <w:name w:val="WW8Num10z1"/>
    <w:uiPriority w:val="99"/>
    <w:rsid w:val="00A62D47"/>
  </w:style>
  <w:style w:type="character" w:customStyle="1" w:styleId="WW8Num10z2">
    <w:name w:val="WW8Num10z2"/>
    <w:uiPriority w:val="99"/>
    <w:rsid w:val="00A62D47"/>
  </w:style>
  <w:style w:type="character" w:customStyle="1" w:styleId="WW8Num10z3">
    <w:name w:val="WW8Num10z3"/>
    <w:uiPriority w:val="99"/>
    <w:rsid w:val="00A62D47"/>
  </w:style>
  <w:style w:type="character" w:customStyle="1" w:styleId="WW8Num10z4">
    <w:name w:val="WW8Num10z4"/>
    <w:uiPriority w:val="99"/>
    <w:rsid w:val="00A62D47"/>
  </w:style>
  <w:style w:type="character" w:customStyle="1" w:styleId="WW8Num10z5">
    <w:name w:val="WW8Num10z5"/>
    <w:uiPriority w:val="99"/>
    <w:rsid w:val="00A62D47"/>
  </w:style>
  <w:style w:type="character" w:customStyle="1" w:styleId="WW8Num10z6">
    <w:name w:val="WW8Num10z6"/>
    <w:uiPriority w:val="99"/>
    <w:rsid w:val="00A62D47"/>
  </w:style>
  <w:style w:type="character" w:customStyle="1" w:styleId="WW8Num10z7">
    <w:name w:val="WW8Num10z7"/>
    <w:uiPriority w:val="99"/>
    <w:rsid w:val="00A62D47"/>
  </w:style>
  <w:style w:type="character" w:customStyle="1" w:styleId="WW8Num10z8">
    <w:name w:val="WW8Num10z8"/>
    <w:uiPriority w:val="99"/>
    <w:rsid w:val="00A62D47"/>
  </w:style>
  <w:style w:type="character" w:customStyle="1" w:styleId="WW8Num11z0">
    <w:name w:val="WW8Num11z0"/>
    <w:uiPriority w:val="99"/>
    <w:rsid w:val="00A62D47"/>
  </w:style>
  <w:style w:type="character" w:customStyle="1" w:styleId="WW8Num12z0">
    <w:name w:val="WW8Num12z0"/>
    <w:uiPriority w:val="99"/>
    <w:rsid w:val="00A62D47"/>
  </w:style>
  <w:style w:type="character" w:customStyle="1" w:styleId="WW8Num13z0">
    <w:name w:val="WW8Num13z0"/>
    <w:uiPriority w:val="99"/>
    <w:rsid w:val="00A62D47"/>
    <w:rPr>
      <w:b/>
      <w:i/>
    </w:rPr>
  </w:style>
  <w:style w:type="character" w:customStyle="1" w:styleId="WW8Num13z1">
    <w:name w:val="WW8Num13z1"/>
    <w:uiPriority w:val="99"/>
    <w:rsid w:val="00A62D47"/>
  </w:style>
  <w:style w:type="character" w:customStyle="1" w:styleId="WW8Num13z2">
    <w:name w:val="WW8Num13z2"/>
    <w:uiPriority w:val="99"/>
    <w:rsid w:val="00A62D47"/>
  </w:style>
  <w:style w:type="character" w:customStyle="1" w:styleId="WW8Num13z3">
    <w:name w:val="WW8Num13z3"/>
    <w:uiPriority w:val="99"/>
    <w:rsid w:val="00A62D47"/>
  </w:style>
  <w:style w:type="character" w:customStyle="1" w:styleId="WW8Num13z4">
    <w:name w:val="WW8Num13z4"/>
    <w:uiPriority w:val="99"/>
    <w:rsid w:val="00A62D47"/>
  </w:style>
  <w:style w:type="character" w:customStyle="1" w:styleId="WW8Num13z5">
    <w:name w:val="WW8Num13z5"/>
    <w:uiPriority w:val="99"/>
    <w:rsid w:val="00A62D47"/>
  </w:style>
  <w:style w:type="character" w:customStyle="1" w:styleId="WW8Num13z6">
    <w:name w:val="WW8Num13z6"/>
    <w:uiPriority w:val="99"/>
    <w:rsid w:val="00A62D47"/>
  </w:style>
  <w:style w:type="character" w:customStyle="1" w:styleId="WW8Num13z7">
    <w:name w:val="WW8Num13z7"/>
    <w:uiPriority w:val="99"/>
    <w:rsid w:val="00A62D47"/>
  </w:style>
  <w:style w:type="character" w:customStyle="1" w:styleId="WW8Num13z8">
    <w:name w:val="WW8Num13z8"/>
    <w:uiPriority w:val="99"/>
    <w:rsid w:val="00A62D47"/>
  </w:style>
  <w:style w:type="character" w:customStyle="1" w:styleId="WW8Num14z0">
    <w:name w:val="WW8Num14z0"/>
    <w:uiPriority w:val="99"/>
    <w:rsid w:val="00A62D47"/>
    <w:rPr>
      <w:rFonts w:ascii="Symbol" w:hAnsi="Symbol"/>
    </w:rPr>
  </w:style>
  <w:style w:type="character" w:customStyle="1" w:styleId="WW8Num14z1">
    <w:name w:val="WW8Num14z1"/>
    <w:uiPriority w:val="99"/>
    <w:rsid w:val="00A62D47"/>
    <w:rPr>
      <w:rFonts w:ascii="Courier New" w:hAnsi="Courier New"/>
    </w:rPr>
  </w:style>
  <w:style w:type="character" w:customStyle="1" w:styleId="WW8Num14z2">
    <w:name w:val="WW8Num14z2"/>
    <w:uiPriority w:val="99"/>
    <w:rsid w:val="00A62D47"/>
    <w:rPr>
      <w:rFonts w:ascii="Wingdings" w:hAnsi="Wingdings"/>
    </w:rPr>
  </w:style>
  <w:style w:type="character" w:customStyle="1" w:styleId="WW8Num15z0">
    <w:name w:val="WW8Num15z0"/>
    <w:uiPriority w:val="99"/>
    <w:rsid w:val="00A62D47"/>
    <w:rPr>
      <w:rFonts w:ascii="Symbol" w:hAnsi="Symbol"/>
    </w:rPr>
  </w:style>
  <w:style w:type="character" w:customStyle="1" w:styleId="WW8Num15z1">
    <w:name w:val="WW8Num15z1"/>
    <w:uiPriority w:val="99"/>
    <w:rsid w:val="00A62D47"/>
    <w:rPr>
      <w:rFonts w:ascii="Times New Roman" w:hAnsi="Times New Roman"/>
    </w:rPr>
  </w:style>
  <w:style w:type="character" w:customStyle="1" w:styleId="WW8Num15z2">
    <w:name w:val="WW8Num15z2"/>
    <w:uiPriority w:val="99"/>
    <w:rsid w:val="00A62D47"/>
    <w:rPr>
      <w:rFonts w:ascii="Wingdings" w:hAnsi="Wingdings"/>
    </w:rPr>
  </w:style>
  <w:style w:type="character" w:customStyle="1" w:styleId="WW8Num15z4">
    <w:name w:val="WW8Num15z4"/>
    <w:uiPriority w:val="99"/>
    <w:rsid w:val="00A62D47"/>
    <w:rPr>
      <w:rFonts w:ascii="Courier New" w:hAnsi="Courier New"/>
    </w:rPr>
  </w:style>
  <w:style w:type="character" w:customStyle="1" w:styleId="WW8Num16z0">
    <w:name w:val="WW8Num16z0"/>
    <w:uiPriority w:val="99"/>
    <w:rsid w:val="00A62D47"/>
  </w:style>
  <w:style w:type="character" w:customStyle="1" w:styleId="WW8Num17z0">
    <w:name w:val="WW8Num17z0"/>
    <w:uiPriority w:val="99"/>
    <w:rsid w:val="00A62D47"/>
    <w:rPr>
      <w:rFonts w:ascii="Symbol" w:hAnsi="Symbol"/>
    </w:rPr>
  </w:style>
  <w:style w:type="character" w:customStyle="1" w:styleId="WW8Num17z2">
    <w:name w:val="WW8Num17z2"/>
    <w:uiPriority w:val="99"/>
    <w:rsid w:val="00A62D47"/>
    <w:rPr>
      <w:rFonts w:ascii="Wingdings" w:hAnsi="Wingdings"/>
    </w:rPr>
  </w:style>
  <w:style w:type="character" w:customStyle="1" w:styleId="WW8Num17z4">
    <w:name w:val="WW8Num17z4"/>
    <w:uiPriority w:val="99"/>
    <w:rsid w:val="00A62D47"/>
    <w:rPr>
      <w:rFonts w:ascii="Courier New" w:hAnsi="Courier New"/>
    </w:rPr>
  </w:style>
  <w:style w:type="character" w:customStyle="1" w:styleId="WW8Num18z0">
    <w:name w:val="WW8Num18z0"/>
    <w:uiPriority w:val="99"/>
    <w:rsid w:val="00A62D47"/>
    <w:rPr>
      <w:rFonts w:ascii="Symbol" w:hAnsi="Symbol"/>
    </w:rPr>
  </w:style>
  <w:style w:type="character" w:customStyle="1" w:styleId="WW8Num18z1">
    <w:name w:val="WW8Num18z1"/>
    <w:uiPriority w:val="99"/>
    <w:rsid w:val="00A62D47"/>
    <w:rPr>
      <w:rFonts w:ascii="Courier New" w:hAnsi="Courier New"/>
    </w:rPr>
  </w:style>
  <w:style w:type="character" w:customStyle="1" w:styleId="WW8Num18z2">
    <w:name w:val="WW8Num18z2"/>
    <w:uiPriority w:val="99"/>
    <w:rsid w:val="00A62D47"/>
    <w:rPr>
      <w:rFonts w:ascii="Wingdings" w:hAnsi="Wingdings"/>
    </w:rPr>
  </w:style>
  <w:style w:type="character" w:customStyle="1" w:styleId="WW8Num19z0">
    <w:name w:val="WW8Num19z0"/>
    <w:uiPriority w:val="99"/>
    <w:rsid w:val="00A62D47"/>
    <w:rPr>
      <w:b/>
      <w:i/>
    </w:rPr>
  </w:style>
  <w:style w:type="character" w:customStyle="1" w:styleId="WW8Num19z1">
    <w:name w:val="WW8Num19z1"/>
    <w:uiPriority w:val="99"/>
    <w:rsid w:val="00A62D47"/>
  </w:style>
  <w:style w:type="character" w:customStyle="1" w:styleId="WW8Num19z2">
    <w:name w:val="WW8Num19z2"/>
    <w:uiPriority w:val="99"/>
    <w:rsid w:val="00A62D47"/>
  </w:style>
  <w:style w:type="character" w:customStyle="1" w:styleId="WW8Num19z3">
    <w:name w:val="WW8Num19z3"/>
    <w:uiPriority w:val="99"/>
    <w:rsid w:val="00A62D47"/>
  </w:style>
  <w:style w:type="character" w:customStyle="1" w:styleId="WW8Num19z4">
    <w:name w:val="WW8Num19z4"/>
    <w:uiPriority w:val="99"/>
    <w:rsid w:val="00A62D47"/>
  </w:style>
  <w:style w:type="character" w:customStyle="1" w:styleId="WW8Num19z5">
    <w:name w:val="WW8Num19z5"/>
    <w:uiPriority w:val="99"/>
    <w:rsid w:val="00A62D47"/>
  </w:style>
  <w:style w:type="character" w:customStyle="1" w:styleId="WW8Num19z6">
    <w:name w:val="WW8Num19z6"/>
    <w:uiPriority w:val="99"/>
    <w:rsid w:val="00A62D47"/>
  </w:style>
  <w:style w:type="character" w:customStyle="1" w:styleId="WW8Num19z7">
    <w:name w:val="WW8Num19z7"/>
    <w:uiPriority w:val="99"/>
    <w:rsid w:val="00A62D47"/>
  </w:style>
  <w:style w:type="character" w:customStyle="1" w:styleId="WW8Num19z8">
    <w:name w:val="WW8Num19z8"/>
    <w:uiPriority w:val="99"/>
    <w:rsid w:val="00A62D47"/>
  </w:style>
  <w:style w:type="character" w:customStyle="1" w:styleId="WW8Num20z0">
    <w:name w:val="WW8Num20z0"/>
    <w:uiPriority w:val="99"/>
    <w:rsid w:val="00A62D47"/>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A62D47"/>
  </w:style>
  <w:style w:type="character" w:customStyle="1" w:styleId="WW8Num20z2">
    <w:name w:val="WW8Num20z2"/>
    <w:uiPriority w:val="99"/>
    <w:rsid w:val="00A62D47"/>
  </w:style>
  <w:style w:type="character" w:customStyle="1" w:styleId="WW8Num20z3">
    <w:name w:val="WW8Num20z3"/>
    <w:uiPriority w:val="99"/>
    <w:rsid w:val="00A62D47"/>
  </w:style>
  <w:style w:type="character" w:customStyle="1" w:styleId="WW8Num20z4">
    <w:name w:val="WW8Num20z4"/>
    <w:uiPriority w:val="99"/>
    <w:rsid w:val="00A62D47"/>
  </w:style>
  <w:style w:type="character" w:customStyle="1" w:styleId="WW8Num20z5">
    <w:name w:val="WW8Num20z5"/>
    <w:uiPriority w:val="99"/>
    <w:rsid w:val="00A62D47"/>
  </w:style>
  <w:style w:type="character" w:customStyle="1" w:styleId="WW8Num20z6">
    <w:name w:val="WW8Num20z6"/>
    <w:uiPriority w:val="99"/>
    <w:rsid w:val="00A62D47"/>
  </w:style>
  <w:style w:type="character" w:customStyle="1" w:styleId="WW8Num20z7">
    <w:name w:val="WW8Num20z7"/>
    <w:uiPriority w:val="99"/>
    <w:rsid w:val="00A62D47"/>
  </w:style>
  <w:style w:type="character" w:customStyle="1" w:styleId="WW8Num20z8">
    <w:name w:val="WW8Num20z8"/>
    <w:uiPriority w:val="99"/>
    <w:rsid w:val="00A62D47"/>
  </w:style>
  <w:style w:type="character" w:customStyle="1" w:styleId="WW8Num21z0">
    <w:name w:val="WW8Num21z0"/>
    <w:uiPriority w:val="99"/>
    <w:rsid w:val="00A62D47"/>
    <w:rPr>
      <w:rFonts w:ascii="Symbol" w:hAnsi="Symbol"/>
    </w:rPr>
  </w:style>
  <w:style w:type="character" w:customStyle="1" w:styleId="WW8Num21z1">
    <w:name w:val="WW8Num21z1"/>
    <w:uiPriority w:val="99"/>
    <w:rsid w:val="00A62D47"/>
    <w:rPr>
      <w:rFonts w:ascii="Courier New" w:hAnsi="Courier New"/>
    </w:rPr>
  </w:style>
  <w:style w:type="character" w:customStyle="1" w:styleId="WW8Num21z2">
    <w:name w:val="WW8Num21z2"/>
    <w:uiPriority w:val="99"/>
    <w:rsid w:val="00A62D47"/>
    <w:rPr>
      <w:rFonts w:ascii="Wingdings" w:hAnsi="Wingdings"/>
    </w:rPr>
  </w:style>
  <w:style w:type="character" w:customStyle="1" w:styleId="WW8Num22z0">
    <w:name w:val="WW8Num22z0"/>
    <w:uiPriority w:val="99"/>
    <w:rsid w:val="00A62D47"/>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A62D47"/>
  </w:style>
  <w:style w:type="character" w:customStyle="1" w:styleId="WW8Num22z2">
    <w:name w:val="WW8Num22z2"/>
    <w:uiPriority w:val="99"/>
    <w:rsid w:val="00A62D47"/>
  </w:style>
  <w:style w:type="character" w:customStyle="1" w:styleId="WW8Num22z3">
    <w:name w:val="WW8Num22z3"/>
    <w:uiPriority w:val="99"/>
    <w:rsid w:val="00A62D47"/>
  </w:style>
  <w:style w:type="character" w:customStyle="1" w:styleId="WW8Num22z4">
    <w:name w:val="WW8Num22z4"/>
    <w:uiPriority w:val="99"/>
    <w:rsid w:val="00A62D47"/>
  </w:style>
  <w:style w:type="character" w:customStyle="1" w:styleId="WW8Num22z5">
    <w:name w:val="WW8Num22z5"/>
    <w:uiPriority w:val="99"/>
    <w:rsid w:val="00A62D47"/>
  </w:style>
  <w:style w:type="character" w:customStyle="1" w:styleId="WW8Num22z6">
    <w:name w:val="WW8Num22z6"/>
    <w:uiPriority w:val="99"/>
    <w:rsid w:val="00A62D47"/>
  </w:style>
  <w:style w:type="character" w:customStyle="1" w:styleId="WW8Num22z7">
    <w:name w:val="WW8Num22z7"/>
    <w:uiPriority w:val="99"/>
    <w:rsid w:val="00A62D47"/>
  </w:style>
  <w:style w:type="character" w:customStyle="1" w:styleId="WW8Num22z8">
    <w:name w:val="WW8Num22z8"/>
    <w:uiPriority w:val="99"/>
    <w:rsid w:val="00A62D47"/>
  </w:style>
  <w:style w:type="character" w:customStyle="1" w:styleId="WW8Num23z0">
    <w:name w:val="WW8Num23z0"/>
    <w:uiPriority w:val="99"/>
    <w:rsid w:val="00A62D47"/>
    <w:rPr>
      <w:rFonts w:ascii="Verdana" w:hAnsi="Verdana"/>
      <w:b/>
      <w:sz w:val="24"/>
    </w:rPr>
  </w:style>
  <w:style w:type="character" w:customStyle="1" w:styleId="WW8Num23z4">
    <w:name w:val="WW8Num23z4"/>
    <w:uiPriority w:val="99"/>
    <w:rsid w:val="00A62D47"/>
    <w:rPr>
      <w:rFonts w:ascii="Verdana" w:hAnsi="Verdana"/>
      <w:b/>
      <w:sz w:val="22"/>
    </w:rPr>
  </w:style>
  <w:style w:type="character" w:customStyle="1" w:styleId="WW8Num23z5">
    <w:name w:val="WW8Num23z5"/>
    <w:uiPriority w:val="99"/>
    <w:rsid w:val="00A62D47"/>
    <w:rPr>
      <w:rFonts w:ascii="Verdana" w:hAnsi="Verdana"/>
      <w:b/>
    </w:rPr>
  </w:style>
  <w:style w:type="character" w:customStyle="1" w:styleId="WW8Num24z0">
    <w:name w:val="WW8Num24z0"/>
    <w:uiPriority w:val="99"/>
    <w:rsid w:val="00A62D47"/>
  </w:style>
  <w:style w:type="character" w:customStyle="1" w:styleId="WW8Num24z1">
    <w:name w:val="WW8Num24z1"/>
    <w:uiPriority w:val="99"/>
    <w:rsid w:val="00A62D47"/>
  </w:style>
  <w:style w:type="character" w:customStyle="1" w:styleId="WW8Num24z2">
    <w:name w:val="WW8Num24z2"/>
    <w:uiPriority w:val="99"/>
    <w:rsid w:val="00A62D47"/>
  </w:style>
  <w:style w:type="character" w:customStyle="1" w:styleId="WW8Num24z3">
    <w:name w:val="WW8Num24z3"/>
    <w:uiPriority w:val="99"/>
    <w:rsid w:val="00A62D47"/>
  </w:style>
  <w:style w:type="character" w:customStyle="1" w:styleId="WW8Num24z4">
    <w:name w:val="WW8Num24z4"/>
    <w:uiPriority w:val="99"/>
    <w:rsid w:val="00A62D47"/>
  </w:style>
  <w:style w:type="character" w:customStyle="1" w:styleId="WW8Num24z5">
    <w:name w:val="WW8Num24z5"/>
    <w:uiPriority w:val="99"/>
    <w:rsid w:val="00A62D47"/>
  </w:style>
  <w:style w:type="character" w:customStyle="1" w:styleId="WW8Num24z6">
    <w:name w:val="WW8Num24z6"/>
    <w:uiPriority w:val="99"/>
    <w:rsid w:val="00A62D47"/>
  </w:style>
  <w:style w:type="character" w:customStyle="1" w:styleId="WW8Num24z7">
    <w:name w:val="WW8Num24z7"/>
    <w:uiPriority w:val="99"/>
    <w:rsid w:val="00A62D47"/>
  </w:style>
  <w:style w:type="character" w:customStyle="1" w:styleId="WW8Num24z8">
    <w:name w:val="WW8Num24z8"/>
    <w:uiPriority w:val="99"/>
    <w:rsid w:val="00A62D47"/>
  </w:style>
  <w:style w:type="character" w:customStyle="1" w:styleId="WW8Num25z0">
    <w:name w:val="WW8Num25z0"/>
    <w:uiPriority w:val="99"/>
    <w:rsid w:val="00A62D47"/>
    <w:rPr>
      <w:rFonts w:ascii="Symbol" w:hAnsi="Symbol"/>
      <w:sz w:val="20"/>
    </w:rPr>
  </w:style>
  <w:style w:type="character" w:customStyle="1" w:styleId="WW8Num25z1">
    <w:name w:val="WW8Num25z1"/>
    <w:uiPriority w:val="99"/>
    <w:rsid w:val="00A62D47"/>
    <w:rPr>
      <w:rFonts w:ascii="Courier New" w:hAnsi="Courier New"/>
      <w:sz w:val="20"/>
    </w:rPr>
  </w:style>
  <w:style w:type="character" w:customStyle="1" w:styleId="WW8Num25z2">
    <w:name w:val="WW8Num25z2"/>
    <w:uiPriority w:val="99"/>
    <w:rsid w:val="00A62D47"/>
    <w:rPr>
      <w:rFonts w:ascii="Wingdings" w:hAnsi="Wingdings"/>
      <w:sz w:val="20"/>
    </w:rPr>
  </w:style>
  <w:style w:type="character" w:customStyle="1" w:styleId="WW8Num26z0">
    <w:name w:val="WW8Num26z0"/>
    <w:uiPriority w:val="99"/>
    <w:rsid w:val="00A62D47"/>
    <w:rPr>
      <w:b/>
    </w:rPr>
  </w:style>
  <w:style w:type="character" w:customStyle="1" w:styleId="WW8Num26z1">
    <w:name w:val="WW8Num26z1"/>
    <w:uiPriority w:val="99"/>
    <w:rsid w:val="00A62D47"/>
    <w:rPr>
      <w:b/>
    </w:rPr>
  </w:style>
  <w:style w:type="character" w:customStyle="1" w:styleId="WW8Num27z0">
    <w:name w:val="WW8Num27z0"/>
    <w:uiPriority w:val="99"/>
    <w:rsid w:val="00A62D47"/>
  </w:style>
  <w:style w:type="character" w:customStyle="1" w:styleId="WW8Num28z0">
    <w:name w:val="WW8Num28z0"/>
    <w:uiPriority w:val="99"/>
    <w:rsid w:val="00A62D47"/>
  </w:style>
  <w:style w:type="character" w:customStyle="1" w:styleId="WW8Num28z1">
    <w:name w:val="WW8Num28z1"/>
    <w:uiPriority w:val="99"/>
    <w:rsid w:val="00A62D47"/>
  </w:style>
  <w:style w:type="character" w:customStyle="1" w:styleId="WW8Num28z2">
    <w:name w:val="WW8Num28z2"/>
    <w:uiPriority w:val="99"/>
    <w:rsid w:val="00A62D47"/>
  </w:style>
  <w:style w:type="character" w:customStyle="1" w:styleId="WW8Num28z3">
    <w:name w:val="WW8Num28z3"/>
    <w:uiPriority w:val="99"/>
    <w:rsid w:val="00A62D47"/>
  </w:style>
  <w:style w:type="character" w:customStyle="1" w:styleId="WW8Num28z4">
    <w:name w:val="WW8Num28z4"/>
    <w:uiPriority w:val="99"/>
    <w:rsid w:val="00A62D47"/>
  </w:style>
  <w:style w:type="character" w:customStyle="1" w:styleId="WW8Num28z5">
    <w:name w:val="WW8Num28z5"/>
    <w:uiPriority w:val="99"/>
    <w:rsid w:val="00A62D47"/>
  </w:style>
  <w:style w:type="character" w:customStyle="1" w:styleId="WW8Num28z6">
    <w:name w:val="WW8Num28z6"/>
    <w:uiPriority w:val="99"/>
    <w:rsid w:val="00A62D47"/>
  </w:style>
  <w:style w:type="character" w:customStyle="1" w:styleId="WW8Num28z7">
    <w:name w:val="WW8Num28z7"/>
    <w:uiPriority w:val="99"/>
    <w:rsid w:val="00A62D47"/>
  </w:style>
  <w:style w:type="character" w:customStyle="1" w:styleId="WW8Num28z8">
    <w:name w:val="WW8Num28z8"/>
    <w:uiPriority w:val="99"/>
    <w:rsid w:val="00A62D47"/>
  </w:style>
  <w:style w:type="character" w:customStyle="1" w:styleId="WW8Num29z0">
    <w:name w:val="WW8Num29z0"/>
    <w:uiPriority w:val="99"/>
    <w:rsid w:val="00A62D47"/>
    <w:rPr>
      <w:rFonts w:ascii="Symbol" w:hAnsi="Symbol"/>
    </w:rPr>
  </w:style>
  <w:style w:type="character" w:customStyle="1" w:styleId="WW8Num29z1">
    <w:name w:val="WW8Num29z1"/>
    <w:uiPriority w:val="99"/>
    <w:rsid w:val="00A62D47"/>
    <w:rPr>
      <w:rFonts w:ascii="Courier New" w:hAnsi="Courier New"/>
    </w:rPr>
  </w:style>
  <w:style w:type="character" w:customStyle="1" w:styleId="WW8Num29z2">
    <w:name w:val="WW8Num29z2"/>
    <w:uiPriority w:val="99"/>
    <w:rsid w:val="00A62D47"/>
    <w:rPr>
      <w:rFonts w:ascii="Wingdings" w:hAnsi="Wingdings"/>
    </w:rPr>
  </w:style>
  <w:style w:type="character" w:customStyle="1" w:styleId="WW8Num30z0">
    <w:name w:val="WW8Num30z0"/>
    <w:uiPriority w:val="99"/>
    <w:rsid w:val="00A62D47"/>
    <w:rPr>
      <w:rFonts w:ascii="Symbol" w:hAnsi="Symbol"/>
      <w:sz w:val="20"/>
    </w:rPr>
  </w:style>
  <w:style w:type="character" w:customStyle="1" w:styleId="WW8Num30z1">
    <w:name w:val="WW8Num30z1"/>
    <w:uiPriority w:val="99"/>
    <w:rsid w:val="00A62D47"/>
    <w:rPr>
      <w:rFonts w:ascii="Courier New" w:hAnsi="Courier New"/>
      <w:sz w:val="20"/>
    </w:rPr>
  </w:style>
  <w:style w:type="character" w:customStyle="1" w:styleId="WW8Num30z2">
    <w:name w:val="WW8Num30z2"/>
    <w:uiPriority w:val="99"/>
    <w:rsid w:val="00A62D47"/>
    <w:rPr>
      <w:rFonts w:ascii="Wingdings" w:hAnsi="Wingdings"/>
      <w:sz w:val="20"/>
    </w:rPr>
  </w:style>
  <w:style w:type="character" w:customStyle="1" w:styleId="WW8Num31z0">
    <w:name w:val="WW8Num31z0"/>
    <w:uiPriority w:val="99"/>
    <w:rsid w:val="00A62D47"/>
    <w:rPr>
      <w:rFonts w:ascii="Symbol" w:hAnsi="Symbol"/>
    </w:rPr>
  </w:style>
  <w:style w:type="character" w:customStyle="1" w:styleId="WW8Num31z2">
    <w:name w:val="WW8Num31z2"/>
    <w:uiPriority w:val="99"/>
    <w:rsid w:val="00A62D47"/>
    <w:rPr>
      <w:rFonts w:ascii="Wingdings" w:hAnsi="Wingdings"/>
    </w:rPr>
  </w:style>
  <w:style w:type="character" w:customStyle="1" w:styleId="WW8Num31z4">
    <w:name w:val="WW8Num31z4"/>
    <w:uiPriority w:val="99"/>
    <w:rsid w:val="00A62D47"/>
    <w:rPr>
      <w:rFonts w:ascii="Courier New" w:hAnsi="Courier New"/>
    </w:rPr>
  </w:style>
  <w:style w:type="character" w:styleId="a4">
    <w:name w:val="page number"/>
    <w:uiPriority w:val="99"/>
    <w:rsid w:val="00A62D47"/>
    <w:rPr>
      <w:rFonts w:cs="Times New Roman"/>
    </w:rPr>
  </w:style>
  <w:style w:type="character" w:customStyle="1" w:styleId="a5">
    <w:name w:val="Текст выноски Знак"/>
    <w:uiPriority w:val="99"/>
    <w:rsid w:val="00A62D47"/>
    <w:rPr>
      <w:rFonts w:ascii="Tahoma" w:hAnsi="Tahoma"/>
      <w:sz w:val="16"/>
    </w:rPr>
  </w:style>
  <w:style w:type="character" w:customStyle="1" w:styleId="a6">
    <w:name w:val="Нижний колонтитул Знак"/>
    <w:uiPriority w:val="99"/>
    <w:rsid w:val="00A62D47"/>
    <w:rPr>
      <w:sz w:val="24"/>
    </w:rPr>
  </w:style>
  <w:style w:type="character" w:customStyle="1" w:styleId="21">
    <w:name w:val="Основной текст (2)_"/>
    <w:uiPriority w:val="99"/>
    <w:rsid w:val="00A62D47"/>
    <w:rPr>
      <w:rFonts w:ascii="Calibri" w:hAnsi="Calibri"/>
      <w:shd w:val="clear" w:color="auto" w:fill="FFFFFF"/>
    </w:rPr>
  </w:style>
  <w:style w:type="character" w:customStyle="1" w:styleId="22">
    <w:name w:val="Основной текст (2) + Курсив"/>
    <w:uiPriority w:val="99"/>
    <w:rsid w:val="00A62D47"/>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uiPriority w:val="99"/>
    <w:rsid w:val="00A62D47"/>
    <w:rPr>
      <w:rFonts w:ascii="Calibri" w:hAnsi="Calibri"/>
      <w:i/>
      <w:u w:val="none"/>
    </w:rPr>
  </w:style>
  <w:style w:type="character" w:customStyle="1" w:styleId="52">
    <w:name w:val="Основной текст (5)"/>
    <w:uiPriority w:val="99"/>
    <w:rsid w:val="00A62D47"/>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A62D47"/>
    <w:rPr>
      <w:sz w:val="24"/>
    </w:rPr>
  </w:style>
  <w:style w:type="character" w:customStyle="1" w:styleId="41">
    <w:name w:val="Заголовок №4_"/>
    <w:uiPriority w:val="99"/>
    <w:rsid w:val="00A62D47"/>
    <w:rPr>
      <w:rFonts w:ascii="Arial" w:hAnsi="Arial"/>
      <w:b/>
      <w:sz w:val="30"/>
      <w:shd w:val="clear" w:color="auto" w:fill="FFFFFF"/>
    </w:rPr>
  </w:style>
  <w:style w:type="character" w:customStyle="1" w:styleId="100">
    <w:name w:val="Основной текст (10)_"/>
    <w:uiPriority w:val="99"/>
    <w:rsid w:val="00A62D47"/>
    <w:rPr>
      <w:rFonts w:ascii="Calibri" w:hAnsi="Calibri"/>
      <w:b/>
      <w:i/>
      <w:u w:val="none"/>
    </w:rPr>
  </w:style>
  <w:style w:type="character" w:customStyle="1" w:styleId="101">
    <w:name w:val="Основной текст (10)"/>
    <w:uiPriority w:val="99"/>
    <w:rsid w:val="00A62D47"/>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A62D47"/>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uiPriority w:val="99"/>
    <w:rsid w:val="00A62D47"/>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uiPriority w:val="99"/>
    <w:rsid w:val="00A62D47"/>
    <w:rPr>
      <w:rFonts w:ascii="Calibri" w:hAnsi="Calibri"/>
      <w:b/>
      <w:sz w:val="30"/>
      <w:shd w:val="clear" w:color="auto" w:fill="FFFFFF"/>
    </w:rPr>
  </w:style>
  <w:style w:type="character" w:customStyle="1" w:styleId="31">
    <w:name w:val="Основной текст (3)_"/>
    <w:uiPriority w:val="99"/>
    <w:rsid w:val="00A62D47"/>
    <w:rPr>
      <w:i/>
      <w:shd w:val="clear" w:color="auto" w:fill="FFFFFF"/>
    </w:rPr>
  </w:style>
  <w:style w:type="character" w:customStyle="1" w:styleId="32">
    <w:name w:val="Основной текст (3) + Полужирный"/>
    <w:aliases w:val="Не курсив"/>
    <w:uiPriority w:val="99"/>
    <w:rsid w:val="00A62D47"/>
    <w:rPr>
      <w:b/>
      <w:i/>
      <w:color w:val="000000"/>
      <w:spacing w:val="0"/>
      <w:w w:val="100"/>
      <w:position w:val="0"/>
      <w:sz w:val="24"/>
      <w:shd w:val="clear" w:color="auto" w:fill="FFFFFF"/>
      <w:vertAlign w:val="baseline"/>
      <w:lang w:val="ru-RU"/>
    </w:rPr>
  </w:style>
  <w:style w:type="paragraph" w:customStyle="1" w:styleId="Heading">
    <w:name w:val="Heading"/>
    <w:basedOn w:val="a0"/>
    <w:next w:val="a8"/>
    <w:uiPriority w:val="99"/>
    <w:rsid w:val="00A62D47"/>
    <w:pPr>
      <w:keepNext/>
      <w:spacing w:before="240" w:after="120" w:line="240" w:lineRule="auto"/>
    </w:pPr>
    <w:rPr>
      <w:rFonts w:ascii="Arial" w:hAnsi="Arial" w:cs="DejaVu Sans"/>
      <w:sz w:val="28"/>
      <w:szCs w:val="28"/>
      <w:lang w:eastAsia="zh-CN"/>
    </w:rPr>
  </w:style>
  <w:style w:type="paragraph" w:styleId="a8">
    <w:name w:val="Body Text"/>
    <w:basedOn w:val="a0"/>
    <w:link w:val="a9"/>
    <w:uiPriority w:val="99"/>
    <w:rsid w:val="00A62D47"/>
    <w:pPr>
      <w:spacing w:after="0" w:line="240" w:lineRule="auto"/>
      <w:jc w:val="center"/>
    </w:pPr>
    <w:rPr>
      <w:rFonts w:ascii="Times New Roman" w:hAnsi="Times New Roman"/>
      <w:b/>
      <w:smallCaps/>
      <w:sz w:val="24"/>
      <w:szCs w:val="20"/>
      <w:lang w:eastAsia="zh-CN"/>
    </w:rPr>
  </w:style>
  <w:style w:type="character" w:customStyle="1" w:styleId="a9">
    <w:name w:val="Основной текст Знак"/>
    <w:link w:val="a8"/>
    <w:uiPriority w:val="99"/>
    <w:locked/>
    <w:rsid w:val="00A62D47"/>
    <w:rPr>
      <w:rFonts w:ascii="Times New Roman" w:hAnsi="Times New Roman" w:cs="Times New Roman"/>
      <w:b/>
      <w:smallCaps/>
      <w:sz w:val="24"/>
      <w:lang w:eastAsia="zh-CN"/>
    </w:rPr>
  </w:style>
  <w:style w:type="paragraph" w:styleId="aa">
    <w:name w:val="List"/>
    <w:basedOn w:val="a8"/>
    <w:uiPriority w:val="99"/>
    <w:rsid w:val="00A62D47"/>
  </w:style>
  <w:style w:type="paragraph" w:styleId="ab">
    <w:name w:val="caption"/>
    <w:basedOn w:val="a0"/>
    <w:uiPriority w:val="99"/>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uiPriority w:val="99"/>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uiPriority w:val="99"/>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uiPriority w:val="99"/>
    <w:rsid w:val="00A62D47"/>
    <w:pPr>
      <w:spacing w:after="0" w:line="240" w:lineRule="auto"/>
    </w:pPr>
    <w:rPr>
      <w:rFonts w:ascii="Times New Roman" w:hAnsi="Times New Roman"/>
      <w:b/>
      <w:smallCaps/>
      <w:sz w:val="24"/>
      <w:szCs w:val="20"/>
      <w:lang w:eastAsia="zh-CN"/>
    </w:rPr>
  </w:style>
  <w:style w:type="character" w:customStyle="1" w:styleId="24">
    <w:name w:val="Основной текст 2 Знак"/>
    <w:link w:val="23"/>
    <w:uiPriority w:val="99"/>
    <w:locked/>
    <w:rsid w:val="00A62D47"/>
    <w:rPr>
      <w:rFonts w:ascii="Times New Roman" w:hAnsi="Times New Roman" w:cs="Times New Roman"/>
      <w:b/>
      <w:smallCaps/>
      <w:sz w:val="24"/>
      <w:lang w:eastAsia="zh-CN"/>
    </w:rPr>
  </w:style>
  <w:style w:type="paragraph" w:styleId="33">
    <w:name w:val="Body Text 3"/>
    <w:basedOn w:val="a0"/>
    <w:link w:val="34"/>
    <w:uiPriority w:val="99"/>
    <w:rsid w:val="00A62D47"/>
    <w:pPr>
      <w:spacing w:after="0" w:line="240" w:lineRule="auto"/>
      <w:jc w:val="right"/>
    </w:pPr>
    <w:rPr>
      <w:rFonts w:ascii="Times New Roman" w:hAnsi="Times New Roman"/>
      <w:sz w:val="24"/>
      <w:szCs w:val="20"/>
      <w:lang w:eastAsia="zh-CN"/>
    </w:rPr>
  </w:style>
  <w:style w:type="character" w:customStyle="1" w:styleId="34">
    <w:name w:val="Основной текст 3 Знак"/>
    <w:link w:val="33"/>
    <w:uiPriority w:val="99"/>
    <w:locked/>
    <w:rsid w:val="00A62D47"/>
    <w:rPr>
      <w:rFonts w:ascii="Times New Roman" w:hAnsi="Times New Roman" w:cs="Times New Roman"/>
      <w:sz w:val="24"/>
      <w:lang w:eastAsia="zh-CN"/>
    </w:rPr>
  </w:style>
  <w:style w:type="paragraph" w:styleId="ad">
    <w:name w:val="Body Text Indent"/>
    <w:basedOn w:val="a0"/>
    <w:link w:val="ae"/>
    <w:uiPriority w:val="99"/>
    <w:rsid w:val="00A62D47"/>
    <w:pPr>
      <w:spacing w:after="0" w:line="240" w:lineRule="auto"/>
      <w:ind w:firstLine="567"/>
    </w:pPr>
    <w:rPr>
      <w:rFonts w:ascii="Times New Roman" w:hAnsi="Times New Roman"/>
      <w:sz w:val="24"/>
      <w:szCs w:val="20"/>
      <w:lang w:eastAsia="zh-CN"/>
    </w:rPr>
  </w:style>
  <w:style w:type="character" w:customStyle="1" w:styleId="ae">
    <w:name w:val="Основной текст с отступом Знак"/>
    <w:link w:val="ad"/>
    <w:uiPriority w:val="99"/>
    <w:locked/>
    <w:rsid w:val="00A62D47"/>
    <w:rPr>
      <w:rFonts w:ascii="Times New Roman" w:hAnsi="Times New Roman" w:cs="Times New Roman"/>
      <w:sz w:val="24"/>
      <w:lang w:eastAsia="zh-CN"/>
    </w:rPr>
  </w:style>
  <w:style w:type="paragraph" w:styleId="25">
    <w:name w:val="Body Text Indent 2"/>
    <w:basedOn w:val="a0"/>
    <w:link w:val="26"/>
    <w:uiPriority w:val="99"/>
    <w:rsid w:val="00A62D47"/>
    <w:pPr>
      <w:spacing w:after="0" w:line="240" w:lineRule="auto"/>
      <w:ind w:left="993"/>
    </w:pPr>
    <w:rPr>
      <w:rFonts w:ascii="Times New Roman" w:hAnsi="Times New Roman"/>
      <w:sz w:val="24"/>
      <w:szCs w:val="20"/>
      <w:lang w:eastAsia="zh-CN"/>
    </w:rPr>
  </w:style>
  <w:style w:type="character" w:customStyle="1" w:styleId="26">
    <w:name w:val="Основной текст с отступом 2 Знак"/>
    <w:link w:val="25"/>
    <w:uiPriority w:val="99"/>
    <w:locked/>
    <w:rsid w:val="00A62D47"/>
    <w:rPr>
      <w:rFonts w:ascii="Times New Roman" w:hAnsi="Times New Roman" w:cs="Times New Roman"/>
      <w:sz w:val="24"/>
      <w:lang w:eastAsia="zh-CN"/>
    </w:rPr>
  </w:style>
  <w:style w:type="paragraph" w:styleId="35">
    <w:name w:val="Body Text Indent 3"/>
    <w:basedOn w:val="a0"/>
    <w:link w:val="36"/>
    <w:uiPriority w:val="99"/>
    <w:rsid w:val="00A62D47"/>
    <w:pPr>
      <w:spacing w:after="0" w:line="240" w:lineRule="auto"/>
      <w:ind w:firstLine="567"/>
      <w:jc w:val="both"/>
    </w:pPr>
    <w:rPr>
      <w:rFonts w:ascii="Times New Roman" w:hAnsi="Times New Roman"/>
      <w:sz w:val="24"/>
      <w:szCs w:val="20"/>
      <w:lang w:eastAsia="zh-CN"/>
    </w:rPr>
  </w:style>
  <w:style w:type="character" w:customStyle="1" w:styleId="36">
    <w:name w:val="Основной текст с отступом 3 Знак"/>
    <w:link w:val="35"/>
    <w:uiPriority w:val="99"/>
    <w:locked/>
    <w:rsid w:val="00A62D47"/>
    <w:rPr>
      <w:rFonts w:ascii="Times New Roman" w:hAnsi="Times New Roman" w:cs="Times New Roman"/>
      <w:sz w:val="24"/>
      <w:lang w:eastAsia="zh-CN"/>
    </w:rPr>
  </w:style>
  <w:style w:type="paragraph" w:styleId="af">
    <w:name w:val="footer"/>
    <w:basedOn w:val="a0"/>
    <w:link w:val="11"/>
    <w:uiPriority w:val="99"/>
    <w:rsid w:val="00A62D47"/>
    <w:pPr>
      <w:tabs>
        <w:tab w:val="center" w:pos="4677"/>
        <w:tab w:val="right" w:pos="9355"/>
      </w:tabs>
      <w:spacing w:after="0" w:line="240" w:lineRule="auto"/>
    </w:pPr>
    <w:rPr>
      <w:rFonts w:ascii="Times New Roman" w:hAnsi="Times New Roman"/>
      <w:sz w:val="24"/>
      <w:szCs w:val="20"/>
      <w:lang w:eastAsia="zh-CN"/>
    </w:rPr>
  </w:style>
  <w:style w:type="character" w:customStyle="1" w:styleId="11">
    <w:name w:val="Нижний колонтитул Знак1"/>
    <w:link w:val="af"/>
    <w:uiPriority w:val="99"/>
    <w:locked/>
    <w:rsid w:val="00A62D47"/>
    <w:rPr>
      <w:rFonts w:ascii="Times New Roman" w:hAnsi="Times New Roman" w:cs="Times New Roman"/>
      <w:sz w:val="24"/>
      <w:lang w:eastAsia="zh-CN"/>
    </w:rPr>
  </w:style>
  <w:style w:type="paragraph" w:styleId="a">
    <w:name w:val="Normal (Web)"/>
    <w:aliases w:val="Обычный (Web),Обычный (Web)1,Обычный (веб) Знак Знак Знак Знак"/>
    <w:basedOn w:val="a0"/>
    <w:link w:val="af0"/>
    <w:uiPriority w:val="99"/>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1">
    <w:name w:val="список с точками"/>
    <w:basedOn w:val="a0"/>
    <w:uiPriority w:val="99"/>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2">
    <w:name w:val="List Paragraph"/>
    <w:basedOn w:val="a0"/>
    <w:uiPriority w:val="99"/>
    <w:qFormat/>
    <w:rsid w:val="00A62D47"/>
    <w:pPr>
      <w:spacing w:after="0" w:line="240" w:lineRule="auto"/>
      <w:ind w:left="708"/>
    </w:pPr>
    <w:rPr>
      <w:rFonts w:ascii="Times New Roman" w:eastAsia="Times New Roman" w:hAnsi="Times New Roman"/>
      <w:sz w:val="24"/>
      <w:szCs w:val="24"/>
      <w:lang w:eastAsia="zh-CN"/>
    </w:rPr>
  </w:style>
  <w:style w:type="paragraph" w:styleId="af3">
    <w:name w:val="Balloon Text"/>
    <w:basedOn w:val="a0"/>
    <w:link w:val="12"/>
    <w:uiPriority w:val="99"/>
    <w:rsid w:val="00A62D47"/>
    <w:pPr>
      <w:spacing w:after="0" w:line="240" w:lineRule="auto"/>
    </w:pPr>
    <w:rPr>
      <w:rFonts w:ascii="Tahoma" w:hAnsi="Tahoma"/>
      <w:sz w:val="16"/>
      <w:szCs w:val="20"/>
      <w:lang w:val="en-US" w:eastAsia="zh-CN"/>
    </w:rPr>
  </w:style>
  <w:style w:type="character" w:customStyle="1" w:styleId="12">
    <w:name w:val="Текст выноски Знак1"/>
    <w:link w:val="af3"/>
    <w:uiPriority w:val="99"/>
    <w:locked/>
    <w:rsid w:val="00A62D47"/>
    <w:rPr>
      <w:rFonts w:ascii="Tahoma" w:hAnsi="Tahoma" w:cs="Times New Roman"/>
      <w:sz w:val="16"/>
      <w:lang w:val="en-US" w:eastAsia="zh-CN"/>
    </w:rPr>
  </w:style>
  <w:style w:type="paragraph" w:customStyle="1" w:styleId="ConsPlusNormal">
    <w:name w:val="ConsPlusNormal"/>
    <w:uiPriority w:val="99"/>
    <w:rsid w:val="00A62D47"/>
    <w:pPr>
      <w:widowControl w:val="0"/>
      <w:autoSpaceDE w:val="0"/>
    </w:pPr>
    <w:rPr>
      <w:rFonts w:ascii="Arial" w:eastAsia="Times New Roman" w:hAnsi="Arial" w:cs="Arial"/>
      <w:lang w:eastAsia="zh-CN"/>
    </w:rPr>
  </w:style>
  <w:style w:type="paragraph" w:customStyle="1" w:styleId="Standard">
    <w:name w:val="Standard"/>
    <w:uiPriority w:val="99"/>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uiPriority w:val="99"/>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4">
    <w:name w:val="header"/>
    <w:basedOn w:val="a0"/>
    <w:link w:val="13"/>
    <w:uiPriority w:val="99"/>
    <w:rsid w:val="00A62D47"/>
    <w:pPr>
      <w:tabs>
        <w:tab w:val="center" w:pos="4677"/>
        <w:tab w:val="right" w:pos="9355"/>
      </w:tabs>
      <w:spacing w:after="0" w:line="240" w:lineRule="auto"/>
    </w:pPr>
    <w:rPr>
      <w:rFonts w:ascii="Times New Roman" w:hAnsi="Times New Roman"/>
      <w:sz w:val="24"/>
      <w:szCs w:val="20"/>
      <w:lang w:eastAsia="zh-CN"/>
    </w:rPr>
  </w:style>
  <w:style w:type="character" w:customStyle="1" w:styleId="13">
    <w:name w:val="Верхний колонтитул Знак1"/>
    <w:link w:val="af4"/>
    <w:uiPriority w:val="99"/>
    <w:locked/>
    <w:rsid w:val="00A62D47"/>
    <w:rPr>
      <w:rFonts w:ascii="Times New Roman" w:hAnsi="Times New Roman" w:cs="Times New Roman"/>
      <w:sz w:val="24"/>
      <w:lang w:eastAsia="zh-CN"/>
    </w:rPr>
  </w:style>
  <w:style w:type="paragraph" w:customStyle="1" w:styleId="42">
    <w:name w:val="Заголовок №4"/>
    <w:basedOn w:val="a0"/>
    <w:uiPriority w:val="99"/>
    <w:rsid w:val="00A62D47"/>
    <w:pPr>
      <w:widowControl w:val="0"/>
      <w:shd w:val="clear" w:color="auto" w:fill="FFFFFF"/>
      <w:spacing w:after="180" w:line="240" w:lineRule="auto"/>
      <w:jc w:val="both"/>
      <w:outlineLvl w:val="3"/>
    </w:pPr>
    <w:rPr>
      <w:rFonts w:ascii="Arial" w:hAnsi="Arial" w:cs="Arial"/>
      <w:b/>
      <w:bCs/>
      <w:sz w:val="30"/>
      <w:szCs w:val="30"/>
      <w:lang w:eastAsia="zh-CN"/>
    </w:rPr>
  </w:style>
  <w:style w:type="paragraph" w:customStyle="1" w:styleId="54">
    <w:name w:val="Заголовок №5"/>
    <w:basedOn w:val="a0"/>
    <w:uiPriority w:val="99"/>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uiPriority w:val="99"/>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uiPriority w:val="99"/>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uiPriority w:val="99"/>
    <w:rsid w:val="00A62D47"/>
    <w:pPr>
      <w:jc w:val="center"/>
    </w:pPr>
    <w:rPr>
      <w:b/>
      <w:bCs/>
    </w:rPr>
  </w:style>
  <w:style w:type="table" w:styleId="af5">
    <w:name w:val="Table Grid"/>
    <w:basedOn w:val="a2"/>
    <w:uiPriority w:val="9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99"/>
    <w:qFormat/>
    <w:rsid w:val="00A62D47"/>
    <w:pPr>
      <w:keepLines/>
      <w:spacing w:before="240" w:line="259" w:lineRule="auto"/>
      <w:jc w:val="left"/>
      <w:outlineLvl w:val="9"/>
    </w:pPr>
    <w:rPr>
      <w:rFonts w:ascii="Calibri Light" w:hAnsi="Calibri Light"/>
      <w:i w:val="0"/>
      <w:color w:val="2E74B5"/>
      <w:sz w:val="32"/>
      <w:szCs w:val="32"/>
      <w:lang w:eastAsia="ru-RU"/>
    </w:rPr>
  </w:style>
  <w:style w:type="paragraph" w:styleId="14">
    <w:name w:val="toc 1"/>
    <w:basedOn w:val="a0"/>
    <w:next w:val="a0"/>
    <w:autoRedefine/>
    <w:uiPriority w:val="99"/>
    <w:rsid w:val="00793077"/>
    <w:pPr>
      <w:tabs>
        <w:tab w:val="left" w:pos="480"/>
        <w:tab w:val="right" w:leader="dot" w:pos="9356"/>
      </w:tabs>
      <w:spacing w:after="100" w:line="240" w:lineRule="auto"/>
    </w:pPr>
    <w:rPr>
      <w:rFonts w:ascii="Times New Roman" w:eastAsia="Times New Roman" w:hAnsi="Times New Roman"/>
      <w:sz w:val="24"/>
      <w:szCs w:val="24"/>
      <w:lang w:eastAsia="zh-CN"/>
    </w:rPr>
  </w:style>
  <w:style w:type="paragraph" w:styleId="28">
    <w:name w:val="toc 2"/>
    <w:basedOn w:val="a0"/>
    <w:next w:val="a0"/>
    <w:autoRedefine/>
    <w:uiPriority w:val="99"/>
    <w:rsid w:val="00A62D47"/>
    <w:pPr>
      <w:spacing w:after="100" w:line="240" w:lineRule="auto"/>
      <w:ind w:left="240"/>
    </w:pPr>
    <w:rPr>
      <w:rFonts w:ascii="Times New Roman" w:eastAsia="Times New Roman" w:hAnsi="Times New Roman"/>
      <w:sz w:val="24"/>
      <w:szCs w:val="24"/>
      <w:lang w:eastAsia="zh-CN"/>
    </w:rPr>
  </w:style>
  <w:style w:type="character" w:styleId="af7">
    <w:name w:val="Hyperlink"/>
    <w:uiPriority w:val="99"/>
    <w:rsid w:val="00A62D47"/>
    <w:rPr>
      <w:rFonts w:cs="Times New Roman"/>
      <w:color w:val="0563C1"/>
      <w:u w:val="single"/>
    </w:rPr>
  </w:style>
  <w:style w:type="paragraph" w:customStyle="1" w:styleId="af8">
    <w:name w:val="Для таблиц"/>
    <w:basedOn w:val="a0"/>
    <w:uiPriority w:val="99"/>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99"/>
    <w:rsid w:val="00793077"/>
    <w:pPr>
      <w:tabs>
        <w:tab w:val="left" w:pos="480"/>
        <w:tab w:val="left" w:pos="1100"/>
        <w:tab w:val="right" w:leader="dot" w:pos="9356"/>
      </w:tabs>
      <w:spacing w:after="100" w:line="240" w:lineRule="auto"/>
    </w:pPr>
    <w:rPr>
      <w:rFonts w:ascii="Times New Roman" w:eastAsia="Times New Roman" w:hAnsi="Times New Roman"/>
      <w:sz w:val="24"/>
      <w:szCs w:val="24"/>
      <w:lang w:eastAsia="zh-CN"/>
    </w:rPr>
  </w:style>
  <w:style w:type="character" w:styleId="af9">
    <w:name w:val="annotation reference"/>
    <w:uiPriority w:val="99"/>
    <w:semiHidden/>
    <w:rsid w:val="00A62D47"/>
    <w:rPr>
      <w:rFonts w:cs="Times New Roman"/>
      <w:sz w:val="16"/>
    </w:rPr>
  </w:style>
  <w:style w:type="paragraph" w:styleId="afa">
    <w:name w:val="annotation text"/>
    <w:basedOn w:val="a0"/>
    <w:link w:val="afb"/>
    <w:uiPriority w:val="99"/>
    <w:semiHidden/>
    <w:rsid w:val="00A62D47"/>
    <w:pPr>
      <w:spacing w:after="0" w:line="240" w:lineRule="auto"/>
    </w:pPr>
    <w:rPr>
      <w:rFonts w:ascii="Times New Roman" w:hAnsi="Times New Roman"/>
      <w:sz w:val="20"/>
      <w:szCs w:val="20"/>
      <w:lang w:eastAsia="zh-CN"/>
    </w:rPr>
  </w:style>
  <w:style w:type="character" w:customStyle="1" w:styleId="afb">
    <w:name w:val="Текст примечания Знак"/>
    <w:link w:val="afa"/>
    <w:uiPriority w:val="99"/>
    <w:semiHidden/>
    <w:locked/>
    <w:rsid w:val="00A62D47"/>
    <w:rPr>
      <w:rFonts w:ascii="Times New Roman" w:hAnsi="Times New Roman" w:cs="Times New Roman"/>
      <w:sz w:val="20"/>
      <w:lang w:eastAsia="zh-CN"/>
    </w:rPr>
  </w:style>
  <w:style w:type="paragraph" w:styleId="afc">
    <w:name w:val="annotation subject"/>
    <w:basedOn w:val="afa"/>
    <w:next w:val="afa"/>
    <w:link w:val="afd"/>
    <w:uiPriority w:val="99"/>
    <w:semiHidden/>
    <w:rsid w:val="00A62D47"/>
    <w:rPr>
      <w:b/>
    </w:rPr>
  </w:style>
  <w:style w:type="character" w:customStyle="1" w:styleId="afd">
    <w:name w:val="Тема примечания Знак"/>
    <w:link w:val="afc"/>
    <w:uiPriority w:val="99"/>
    <w:semiHidden/>
    <w:locked/>
    <w:rsid w:val="00A62D47"/>
    <w:rPr>
      <w:rFonts w:ascii="Times New Roman" w:hAnsi="Times New Roman" w:cs="Times New Roman"/>
      <w:b/>
      <w:sz w:val="20"/>
      <w:lang w:eastAsia="zh-CN"/>
    </w:rPr>
  </w:style>
  <w:style w:type="character" w:customStyle="1" w:styleId="InternetLink">
    <w:name w:val="Internet Link"/>
    <w:uiPriority w:val="99"/>
    <w:rsid w:val="00A62D47"/>
    <w:rPr>
      <w:color w:val="0000FF"/>
      <w:u w:val="single"/>
    </w:rPr>
  </w:style>
  <w:style w:type="paragraph" w:styleId="afe">
    <w:name w:val="Title"/>
    <w:basedOn w:val="a0"/>
    <w:next w:val="a0"/>
    <w:link w:val="aff"/>
    <w:uiPriority w:val="99"/>
    <w:qFormat/>
    <w:rsid w:val="00A62D47"/>
    <w:pPr>
      <w:spacing w:after="0" w:line="240" w:lineRule="auto"/>
      <w:contextualSpacing/>
    </w:pPr>
    <w:rPr>
      <w:rFonts w:ascii="Calibri Light" w:hAnsi="Calibri Light"/>
      <w:spacing w:val="-10"/>
      <w:kern w:val="28"/>
      <w:sz w:val="56"/>
      <w:szCs w:val="20"/>
      <w:lang w:eastAsia="zh-CN"/>
    </w:rPr>
  </w:style>
  <w:style w:type="character" w:customStyle="1" w:styleId="aff">
    <w:name w:val="Заголовок Знак"/>
    <w:link w:val="afe"/>
    <w:uiPriority w:val="99"/>
    <w:locked/>
    <w:rsid w:val="00A62D47"/>
    <w:rPr>
      <w:rFonts w:ascii="Calibri Light" w:hAnsi="Calibri Light" w:cs="Times New Roman"/>
      <w:spacing w:val="-10"/>
      <w:kern w:val="28"/>
      <w:sz w:val="56"/>
      <w:lang w:eastAsia="zh-CN"/>
    </w:rPr>
  </w:style>
  <w:style w:type="paragraph" w:styleId="aff0">
    <w:name w:val="footnote text"/>
    <w:basedOn w:val="a0"/>
    <w:link w:val="aff1"/>
    <w:uiPriority w:val="99"/>
    <w:semiHidden/>
    <w:rsid w:val="0064510C"/>
    <w:pPr>
      <w:spacing w:after="0" w:line="240" w:lineRule="auto"/>
    </w:pPr>
    <w:rPr>
      <w:sz w:val="20"/>
      <w:szCs w:val="20"/>
      <w:lang w:eastAsia="ru-RU"/>
    </w:rPr>
  </w:style>
  <w:style w:type="character" w:customStyle="1" w:styleId="aff1">
    <w:name w:val="Текст сноски Знак"/>
    <w:link w:val="aff0"/>
    <w:uiPriority w:val="99"/>
    <w:semiHidden/>
    <w:locked/>
    <w:rsid w:val="0064510C"/>
    <w:rPr>
      <w:rFonts w:cs="Times New Roman"/>
      <w:sz w:val="20"/>
    </w:rPr>
  </w:style>
  <w:style w:type="character" w:styleId="aff2">
    <w:name w:val="footnote reference"/>
    <w:uiPriority w:val="99"/>
    <w:semiHidden/>
    <w:rsid w:val="0064510C"/>
    <w:rPr>
      <w:rFonts w:cs="Times New Roman"/>
      <w:vertAlign w:val="superscript"/>
    </w:rPr>
  </w:style>
  <w:style w:type="character" w:customStyle="1" w:styleId="FontStyle22">
    <w:name w:val="Font Style22"/>
    <w:uiPriority w:val="99"/>
    <w:rsid w:val="00ED619B"/>
    <w:rPr>
      <w:rFonts w:ascii="Times New Roman" w:hAnsi="Times New Roman"/>
      <w:b/>
      <w:sz w:val="26"/>
    </w:rPr>
  </w:style>
  <w:style w:type="paragraph" w:customStyle="1" w:styleId="aff3">
    <w:name w:val="Содержимое таблицы"/>
    <w:basedOn w:val="a0"/>
    <w:uiPriority w:val="99"/>
    <w:rsid w:val="002A0DD6"/>
    <w:pPr>
      <w:suppressLineNumbers/>
      <w:suppressAutoHyphens/>
      <w:spacing w:after="0" w:line="240" w:lineRule="auto"/>
    </w:pPr>
    <w:rPr>
      <w:rFonts w:ascii="Times New Roman" w:eastAsia="Times New Roman" w:hAnsi="Times New Roman"/>
      <w:sz w:val="24"/>
      <w:szCs w:val="24"/>
      <w:lang w:eastAsia="ar-SA"/>
    </w:rPr>
  </w:style>
  <w:style w:type="paragraph" w:styleId="aff4">
    <w:name w:val="No Spacing"/>
    <w:uiPriority w:val="99"/>
    <w:qFormat/>
    <w:rsid w:val="00BC5287"/>
    <w:rPr>
      <w:sz w:val="22"/>
      <w:szCs w:val="22"/>
      <w:lang w:eastAsia="en-US"/>
    </w:rPr>
  </w:style>
  <w:style w:type="character" w:customStyle="1" w:styleId="mw-headline">
    <w:name w:val="mw-headline"/>
    <w:uiPriority w:val="99"/>
    <w:rsid w:val="008B38DA"/>
  </w:style>
  <w:style w:type="paragraph" w:customStyle="1" w:styleId="Normal1">
    <w:name w:val="Normal1"/>
    <w:uiPriority w:val="99"/>
    <w:rsid w:val="00E0388F"/>
    <w:pPr>
      <w:snapToGrid w:val="0"/>
    </w:pPr>
    <w:rPr>
      <w:rFonts w:ascii="Times New Roman" w:eastAsia="Times New Roman" w:hAnsi="Times New Roman"/>
    </w:rPr>
  </w:style>
  <w:style w:type="paragraph" w:customStyle="1" w:styleId="15">
    <w:name w:val="Абзац списка1"/>
    <w:basedOn w:val="a0"/>
    <w:uiPriority w:val="99"/>
    <w:rsid w:val="00B75592"/>
    <w:pPr>
      <w:spacing w:after="200" w:line="276" w:lineRule="auto"/>
      <w:ind w:left="720"/>
    </w:pPr>
    <w:rPr>
      <w:lang w:eastAsia="ru-RU"/>
    </w:rPr>
  </w:style>
  <w:style w:type="paragraph" w:customStyle="1" w:styleId="29">
    <w:name w:val="Абзац списка2"/>
    <w:basedOn w:val="a0"/>
    <w:uiPriority w:val="99"/>
    <w:rsid w:val="00B23191"/>
    <w:pPr>
      <w:spacing w:after="0" w:line="240" w:lineRule="auto"/>
      <w:ind w:left="720"/>
      <w:contextualSpacing/>
    </w:pPr>
    <w:rPr>
      <w:rFonts w:ascii="Times New Roman" w:hAnsi="Times New Roman"/>
      <w:sz w:val="24"/>
      <w:szCs w:val="24"/>
      <w:lang w:eastAsia="ru-RU"/>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8A6D7A"/>
    <w:rPr>
      <w:rFonts w:eastAsia="Times New Roman"/>
      <w:sz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480878">
      <w:marLeft w:val="0"/>
      <w:marRight w:val="0"/>
      <w:marTop w:val="0"/>
      <w:marBottom w:val="0"/>
      <w:divBdr>
        <w:top w:val="none" w:sz="0" w:space="0" w:color="auto"/>
        <w:left w:val="none" w:sz="0" w:space="0" w:color="auto"/>
        <w:bottom w:val="none" w:sz="0" w:space="0" w:color="auto"/>
        <w:right w:val="none" w:sz="0" w:space="0" w:color="auto"/>
      </w:divBdr>
    </w:div>
    <w:div w:id="1581480879">
      <w:marLeft w:val="0"/>
      <w:marRight w:val="0"/>
      <w:marTop w:val="0"/>
      <w:marBottom w:val="0"/>
      <w:divBdr>
        <w:top w:val="none" w:sz="0" w:space="0" w:color="auto"/>
        <w:left w:val="none" w:sz="0" w:space="0" w:color="auto"/>
        <w:bottom w:val="none" w:sz="0" w:space="0" w:color="auto"/>
        <w:right w:val="none" w:sz="0" w:space="0" w:color="auto"/>
      </w:divBdr>
    </w:div>
    <w:div w:id="1581480880">
      <w:marLeft w:val="0"/>
      <w:marRight w:val="0"/>
      <w:marTop w:val="0"/>
      <w:marBottom w:val="0"/>
      <w:divBdr>
        <w:top w:val="none" w:sz="0" w:space="0" w:color="auto"/>
        <w:left w:val="none" w:sz="0" w:space="0" w:color="auto"/>
        <w:bottom w:val="none" w:sz="0" w:space="0" w:color="auto"/>
        <w:right w:val="none" w:sz="0" w:space="0" w:color="auto"/>
      </w:divBdr>
    </w:div>
    <w:div w:id="1581480881">
      <w:marLeft w:val="0"/>
      <w:marRight w:val="0"/>
      <w:marTop w:val="0"/>
      <w:marBottom w:val="0"/>
      <w:divBdr>
        <w:top w:val="none" w:sz="0" w:space="0" w:color="auto"/>
        <w:left w:val="none" w:sz="0" w:space="0" w:color="auto"/>
        <w:bottom w:val="none" w:sz="0" w:space="0" w:color="auto"/>
        <w:right w:val="none" w:sz="0" w:space="0" w:color="auto"/>
      </w:divBdr>
    </w:div>
    <w:div w:id="1581480882">
      <w:marLeft w:val="0"/>
      <w:marRight w:val="0"/>
      <w:marTop w:val="0"/>
      <w:marBottom w:val="0"/>
      <w:divBdr>
        <w:top w:val="none" w:sz="0" w:space="0" w:color="auto"/>
        <w:left w:val="none" w:sz="0" w:space="0" w:color="auto"/>
        <w:bottom w:val="none" w:sz="0" w:space="0" w:color="auto"/>
        <w:right w:val="none" w:sz="0" w:space="0" w:color="auto"/>
      </w:divBdr>
    </w:div>
    <w:div w:id="1581480883">
      <w:marLeft w:val="0"/>
      <w:marRight w:val="0"/>
      <w:marTop w:val="0"/>
      <w:marBottom w:val="0"/>
      <w:divBdr>
        <w:top w:val="none" w:sz="0" w:space="0" w:color="auto"/>
        <w:left w:val="none" w:sz="0" w:space="0" w:color="auto"/>
        <w:bottom w:val="none" w:sz="0" w:space="0" w:color="auto"/>
        <w:right w:val="none" w:sz="0" w:space="0" w:color="auto"/>
      </w:divBdr>
    </w:div>
    <w:div w:id="1581480884">
      <w:marLeft w:val="0"/>
      <w:marRight w:val="0"/>
      <w:marTop w:val="0"/>
      <w:marBottom w:val="0"/>
      <w:divBdr>
        <w:top w:val="none" w:sz="0" w:space="0" w:color="auto"/>
        <w:left w:val="none" w:sz="0" w:space="0" w:color="auto"/>
        <w:bottom w:val="none" w:sz="0" w:space="0" w:color="auto"/>
        <w:right w:val="none" w:sz="0" w:space="0" w:color="auto"/>
      </w:divBdr>
    </w:div>
    <w:div w:id="1581480885">
      <w:marLeft w:val="0"/>
      <w:marRight w:val="0"/>
      <w:marTop w:val="0"/>
      <w:marBottom w:val="0"/>
      <w:divBdr>
        <w:top w:val="none" w:sz="0" w:space="0" w:color="auto"/>
        <w:left w:val="none" w:sz="0" w:space="0" w:color="auto"/>
        <w:bottom w:val="none" w:sz="0" w:space="0" w:color="auto"/>
        <w:right w:val="none" w:sz="0" w:space="0" w:color="auto"/>
      </w:divBdr>
    </w:div>
    <w:div w:id="1581480886">
      <w:marLeft w:val="0"/>
      <w:marRight w:val="0"/>
      <w:marTop w:val="0"/>
      <w:marBottom w:val="0"/>
      <w:divBdr>
        <w:top w:val="none" w:sz="0" w:space="0" w:color="auto"/>
        <w:left w:val="none" w:sz="0" w:space="0" w:color="auto"/>
        <w:bottom w:val="none" w:sz="0" w:space="0" w:color="auto"/>
        <w:right w:val="none" w:sz="0" w:space="0" w:color="auto"/>
      </w:divBdr>
    </w:div>
    <w:div w:id="1581480887">
      <w:marLeft w:val="0"/>
      <w:marRight w:val="0"/>
      <w:marTop w:val="0"/>
      <w:marBottom w:val="0"/>
      <w:divBdr>
        <w:top w:val="none" w:sz="0" w:space="0" w:color="auto"/>
        <w:left w:val="none" w:sz="0" w:space="0" w:color="auto"/>
        <w:bottom w:val="none" w:sz="0" w:space="0" w:color="auto"/>
        <w:right w:val="none" w:sz="0" w:space="0" w:color="auto"/>
      </w:divBdr>
    </w:div>
    <w:div w:id="1581480888">
      <w:marLeft w:val="0"/>
      <w:marRight w:val="0"/>
      <w:marTop w:val="0"/>
      <w:marBottom w:val="0"/>
      <w:divBdr>
        <w:top w:val="none" w:sz="0" w:space="0" w:color="auto"/>
        <w:left w:val="none" w:sz="0" w:space="0" w:color="auto"/>
        <w:bottom w:val="none" w:sz="0" w:space="0" w:color="auto"/>
        <w:right w:val="none" w:sz="0" w:space="0" w:color="auto"/>
      </w:divBdr>
    </w:div>
    <w:div w:id="1581480889">
      <w:marLeft w:val="0"/>
      <w:marRight w:val="0"/>
      <w:marTop w:val="0"/>
      <w:marBottom w:val="0"/>
      <w:divBdr>
        <w:top w:val="none" w:sz="0" w:space="0" w:color="auto"/>
        <w:left w:val="none" w:sz="0" w:space="0" w:color="auto"/>
        <w:bottom w:val="none" w:sz="0" w:space="0" w:color="auto"/>
        <w:right w:val="none" w:sz="0" w:space="0" w:color="auto"/>
      </w:divBdr>
    </w:div>
    <w:div w:id="1581480890">
      <w:marLeft w:val="0"/>
      <w:marRight w:val="0"/>
      <w:marTop w:val="0"/>
      <w:marBottom w:val="0"/>
      <w:divBdr>
        <w:top w:val="none" w:sz="0" w:space="0" w:color="auto"/>
        <w:left w:val="none" w:sz="0" w:space="0" w:color="auto"/>
        <w:bottom w:val="none" w:sz="0" w:space="0" w:color="auto"/>
        <w:right w:val="none" w:sz="0" w:space="0" w:color="auto"/>
      </w:divBdr>
    </w:div>
    <w:div w:id="1581480891">
      <w:marLeft w:val="0"/>
      <w:marRight w:val="0"/>
      <w:marTop w:val="0"/>
      <w:marBottom w:val="0"/>
      <w:divBdr>
        <w:top w:val="none" w:sz="0" w:space="0" w:color="auto"/>
        <w:left w:val="none" w:sz="0" w:space="0" w:color="auto"/>
        <w:bottom w:val="none" w:sz="0" w:space="0" w:color="auto"/>
        <w:right w:val="none" w:sz="0" w:space="0" w:color="auto"/>
      </w:divBdr>
    </w:div>
    <w:div w:id="1581480892">
      <w:marLeft w:val="0"/>
      <w:marRight w:val="0"/>
      <w:marTop w:val="0"/>
      <w:marBottom w:val="0"/>
      <w:divBdr>
        <w:top w:val="none" w:sz="0" w:space="0" w:color="auto"/>
        <w:left w:val="none" w:sz="0" w:space="0" w:color="auto"/>
        <w:bottom w:val="none" w:sz="0" w:space="0" w:color="auto"/>
        <w:right w:val="none" w:sz="0" w:space="0" w:color="auto"/>
      </w:divBdr>
    </w:div>
    <w:div w:id="1581480893">
      <w:marLeft w:val="0"/>
      <w:marRight w:val="0"/>
      <w:marTop w:val="0"/>
      <w:marBottom w:val="0"/>
      <w:divBdr>
        <w:top w:val="none" w:sz="0" w:space="0" w:color="auto"/>
        <w:left w:val="none" w:sz="0" w:space="0" w:color="auto"/>
        <w:bottom w:val="none" w:sz="0" w:space="0" w:color="auto"/>
        <w:right w:val="none" w:sz="0" w:space="0" w:color="auto"/>
      </w:divBdr>
    </w:div>
    <w:div w:id="1581480894">
      <w:marLeft w:val="0"/>
      <w:marRight w:val="0"/>
      <w:marTop w:val="0"/>
      <w:marBottom w:val="0"/>
      <w:divBdr>
        <w:top w:val="none" w:sz="0" w:space="0" w:color="auto"/>
        <w:left w:val="none" w:sz="0" w:space="0" w:color="auto"/>
        <w:bottom w:val="none" w:sz="0" w:space="0" w:color="auto"/>
        <w:right w:val="none" w:sz="0" w:space="0" w:color="auto"/>
      </w:divBdr>
    </w:div>
    <w:div w:id="1581480895">
      <w:marLeft w:val="0"/>
      <w:marRight w:val="0"/>
      <w:marTop w:val="0"/>
      <w:marBottom w:val="0"/>
      <w:divBdr>
        <w:top w:val="none" w:sz="0" w:space="0" w:color="auto"/>
        <w:left w:val="none" w:sz="0" w:space="0" w:color="auto"/>
        <w:bottom w:val="none" w:sz="0" w:space="0" w:color="auto"/>
        <w:right w:val="none" w:sz="0" w:space="0" w:color="auto"/>
      </w:divBdr>
    </w:div>
    <w:div w:id="1581480896">
      <w:marLeft w:val="0"/>
      <w:marRight w:val="0"/>
      <w:marTop w:val="0"/>
      <w:marBottom w:val="0"/>
      <w:divBdr>
        <w:top w:val="none" w:sz="0" w:space="0" w:color="auto"/>
        <w:left w:val="none" w:sz="0" w:space="0" w:color="auto"/>
        <w:bottom w:val="none" w:sz="0" w:space="0" w:color="auto"/>
        <w:right w:val="none" w:sz="0" w:space="0" w:color="auto"/>
      </w:divBdr>
    </w:div>
    <w:div w:id="1581480897">
      <w:marLeft w:val="0"/>
      <w:marRight w:val="0"/>
      <w:marTop w:val="0"/>
      <w:marBottom w:val="0"/>
      <w:divBdr>
        <w:top w:val="none" w:sz="0" w:space="0" w:color="auto"/>
        <w:left w:val="none" w:sz="0" w:space="0" w:color="auto"/>
        <w:bottom w:val="none" w:sz="0" w:space="0" w:color="auto"/>
        <w:right w:val="none" w:sz="0" w:space="0" w:color="auto"/>
      </w:divBdr>
    </w:div>
    <w:div w:id="207010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4877</Words>
  <Characters>27802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Krokoz™</Company>
  <LinksUpToDate>false</LinksUpToDate>
  <CharactersWithSpaces>32614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Елена Сергеевна Сахарчук</dc:creator>
  <cp:lastModifiedBy>Ульяна Игоревна Железняк</cp:lastModifiedBy>
  <cp:revision>8</cp:revision>
  <cp:lastPrinted>2018-11-01T12:47:00Z</cp:lastPrinted>
  <dcterms:created xsi:type="dcterms:W3CDTF">2022-08-28T19:29:00Z</dcterms:created>
  <dcterms:modified xsi:type="dcterms:W3CDTF">2022-09-05T13:42:00Z</dcterms:modified>
</cp:coreProperties>
</file>